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1AF58268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8D39FA">
        <w:rPr>
          <w:rFonts w:ascii="Trebuchet MS" w:hAnsi="Trebuchet MS" w:cs="Arial"/>
          <w:sz w:val="20"/>
          <w:szCs w:val="20"/>
        </w:rPr>
        <w:t>dnia 2 lutego 2022</w:t>
      </w:r>
      <w:r w:rsidRPr="1631668C">
        <w:rPr>
          <w:rFonts w:ascii="Trebuchet MS" w:hAnsi="Trebuchet MS" w:cs="Arial"/>
          <w:sz w:val="20"/>
          <w:szCs w:val="20"/>
        </w:rPr>
        <w:t xml:space="preserve"> r.</w:t>
      </w:r>
    </w:p>
    <w:p w14:paraId="0D64339E" w14:textId="229C180B" w:rsidR="00AA09FB" w:rsidRPr="00D12FB0" w:rsidRDefault="008D39FA" w:rsidP="00552822">
      <w:pPr>
        <w:spacing w:line="276" w:lineRule="auto"/>
        <w:ind w:left="6804"/>
        <w:jc w:val="both"/>
        <w:rPr>
          <w:rFonts w:ascii="Trebuchet MS" w:hAnsi="Trebuchet MS" w:cs="Tahoma"/>
          <w:bCs/>
          <w:sz w:val="20"/>
          <w:szCs w:val="20"/>
        </w:rPr>
      </w:pPr>
      <w:r w:rsidRPr="00D12FB0">
        <w:rPr>
          <w:rFonts w:ascii="Trebuchet MS" w:hAnsi="Trebuchet MS" w:cs="Tahoma"/>
          <w:bCs/>
          <w:sz w:val="20"/>
          <w:szCs w:val="20"/>
        </w:rPr>
        <w:t>DAG-ŁŚ-261-8/21</w:t>
      </w: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552822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552822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167499F2" w:rsidR="0013110E" w:rsidRDefault="00314EB0" w:rsidP="00907443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1D8FBEA5" w14:textId="73058608" w:rsidR="009F2A32" w:rsidRDefault="00314EB0" w:rsidP="00907443">
      <w:pPr>
        <w:pStyle w:val="Nagwek2"/>
        <w:jc w:val="both"/>
      </w:pPr>
      <w:r>
        <w:t>N</w:t>
      </w:r>
      <w:r w:rsidR="0013110E" w:rsidRPr="00314EB0">
        <w:t>azw</w:t>
      </w:r>
      <w:r>
        <w:t>a</w:t>
      </w:r>
      <w:r w:rsidR="0013110E" w:rsidRPr="00314EB0">
        <w:t xml:space="preserve"> postępowania</w:t>
      </w:r>
      <w:r w:rsidR="00FD6DF5">
        <w:t>:</w:t>
      </w:r>
      <w:r w:rsidR="009F2A32">
        <w:t xml:space="preserve"> </w:t>
      </w:r>
      <w:r w:rsidR="008D39FA" w:rsidRPr="008D39FA">
        <w:rPr>
          <w:b w:val="0"/>
          <w:bCs w:val="0"/>
        </w:rPr>
        <w:t>d</w:t>
      </w:r>
      <w:r w:rsidR="008D39FA" w:rsidRPr="008D39FA">
        <w:rPr>
          <w:b w:val="0"/>
          <w:bCs w:val="0"/>
        </w:rPr>
        <w:t>ostawa, montaż oraz konfiguracja instalacji multimedialno-sensorycznej na</w:t>
      </w:r>
      <w:r w:rsidR="008D39FA">
        <w:rPr>
          <w:b w:val="0"/>
          <w:bCs w:val="0"/>
        </w:rPr>
        <w:t> </w:t>
      </w:r>
      <w:r w:rsidR="008D39FA" w:rsidRPr="008D39FA">
        <w:rPr>
          <w:b w:val="0"/>
          <w:bCs w:val="0"/>
        </w:rPr>
        <w:t xml:space="preserve">potrzeby wystawy </w:t>
      </w:r>
      <w:r w:rsidR="008D39FA" w:rsidRPr="00907443">
        <w:rPr>
          <w:b w:val="0"/>
          <w:bCs w:val="0"/>
          <w:i/>
          <w:iCs/>
        </w:rPr>
        <w:t>Głusza</w:t>
      </w:r>
    </w:p>
    <w:p w14:paraId="5833897F" w14:textId="0AC31416" w:rsidR="0096590B" w:rsidRPr="0096590B" w:rsidRDefault="0096590B" w:rsidP="00907443">
      <w:pPr>
        <w:pStyle w:val="Nagwek2"/>
        <w:jc w:val="both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 xml:space="preserve">ykonawcy, z </w:t>
      </w:r>
      <w:r w:rsidRPr="009F2A32">
        <w:t xml:space="preserve">którym zawarto umowę o wykonanie </w:t>
      </w:r>
      <w:r w:rsidRPr="0096590B">
        <w:t>zamówienia</w:t>
      </w:r>
      <w:r>
        <w:t>:</w:t>
      </w:r>
    </w:p>
    <w:p w14:paraId="43E34A73" w14:textId="34C42673" w:rsidR="0096590B" w:rsidRDefault="008D39FA" w:rsidP="00907443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8D39FA">
        <w:rPr>
          <w:rFonts w:ascii="Trebuchet MS" w:eastAsia="Arial Unicode MS" w:hAnsi="Trebuchet MS" w:cs="Tahoma"/>
          <w:kern w:val="3"/>
          <w:sz w:val="20"/>
          <w:szCs w:val="20"/>
        </w:rPr>
        <w:t>Videofonika Sp. z o.o. Sp. K.</w:t>
      </w:r>
      <w:r>
        <w:rPr>
          <w:rFonts w:ascii="Trebuchet MS" w:eastAsia="Arial Unicode MS" w:hAnsi="Trebuchet MS" w:cs="Tahoma"/>
          <w:kern w:val="3"/>
          <w:sz w:val="20"/>
          <w:szCs w:val="20"/>
        </w:rPr>
        <w:t xml:space="preserve">, </w:t>
      </w:r>
      <w:r w:rsidRPr="008D39FA">
        <w:rPr>
          <w:rFonts w:ascii="Trebuchet MS" w:eastAsia="Arial Unicode MS" w:hAnsi="Trebuchet MS" w:cs="Tahoma"/>
          <w:kern w:val="3"/>
          <w:sz w:val="20"/>
          <w:szCs w:val="20"/>
        </w:rPr>
        <w:t>ul. Przemysłowa 8, 32-540 Trzebinia</w:t>
      </w:r>
    </w:p>
    <w:p w14:paraId="50F1CE60" w14:textId="7777777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</w:p>
    <w:p w14:paraId="06672E80" w14:textId="77777777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3CF1621C" w:rsidR="005A56D5" w:rsidRDefault="00552822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34DA856" wp14:editId="70265F07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13110E"/>
    <w:rsid w:val="00314EB0"/>
    <w:rsid w:val="004048E8"/>
    <w:rsid w:val="005369E7"/>
    <w:rsid w:val="00552822"/>
    <w:rsid w:val="005A56D5"/>
    <w:rsid w:val="006E27E1"/>
    <w:rsid w:val="007C08BC"/>
    <w:rsid w:val="008135A8"/>
    <w:rsid w:val="008D39FA"/>
    <w:rsid w:val="00907443"/>
    <w:rsid w:val="0096590B"/>
    <w:rsid w:val="009F2A32"/>
    <w:rsid w:val="00A50A7A"/>
    <w:rsid w:val="00AA09FB"/>
    <w:rsid w:val="00AF0206"/>
    <w:rsid w:val="00C40628"/>
    <w:rsid w:val="00CB0F76"/>
    <w:rsid w:val="00D12FB0"/>
    <w:rsid w:val="00D969E7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552822"/>
    <w:pPr>
      <w:keepNext/>
      <w:keepLines/>
      <w:spacing w:before="240" w:line="276" w:lineRule="auto"/>
      <w:outlineLvl w:val="1"/>
    </w:pPr>
    <w:rPr>
      <w:rFonts w:ascii="Trebuchet MS" w:hAnsi="Trebuchet MS" w:cs="Tahoma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52822"/>
    <w:rPr>
      <w:rFonts w:ascii="Trebuchet MS" w:eastAsia="Times New Roman" w:hAnsi="Trebuchet MS" w:cs="Tahoma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8</cp:revision>
  <cp:lastPrinted>2021-11-16T09:06:00Z</cp:lastPrinted>
  <dcterms:created xsi:type="dcterms:W3CDTF">2021-11-16T08:58:00Z</dcterms:created>
  <dcterms:modified xsi:type="dcterms:W3CDTF">2022-02-02T15:04:00Z</dcterms:modified>
</cp:coreProperties>
</file>