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B0AA06" w14:textId="77777777"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14:paraId="617779B3" w14:textId="77777777"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14:paraId="3F84B9D8" w14:textId="77777777"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14:paraId="61DA69EF" w14:textId="77777777"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14:paraId="131EE732" w14:textId="77777777"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14:paraId="239815D3" w14:textId="77777777"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1C89FD05" w14:textId="77777777"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14:paraId="74BC7996" w14:textId="77777777"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7D916859" w14:textId="3451E350"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327ED5" w:rsidRPr="00E063DF">
        <w:rPr>
          <w:rFonts w:ascii="Trebuchet MS" w:hAnsi="Trebuchet MS"/>
          <w:b/>
          <w:sz w:val="20"/>
          <w:szCs w:val="20"/>
        </w:rPr>
        <w:t>„</w:t>
      </w:r>
      <w:r w:rsidR="00AF289C" w:rsidRPr="00AF289C">
        <w:rPr>
          <w:rFonts w:ascii="Trebuchet MS" w:hAnsi="Trebuchet MS"/>
          <w:b/>
          <w:sz w:val="20"/>
          <w:szCs w:val="20"/>
        </w:rPr>
        <w:t xml:space="preserve">Druk i oprawa dwóch nakładów książek: </w:t>
      </w:r>
      <w:r w:rsidR="00AF289C" w:rsidRPr="00AF289C">
        <w:rPr>
          <w:rFonts w:ascii="Trebuchet MS" w:hAnsi="Trebuchet MS"/>
          <w:b/>
          <w:i/>
          <w:iCs/>
          <w:sz w:val="20"/>
          <w:szCs w:val="20"/>
        </w:rPr>
        <w:t>Counting Memories. Chiharu Shiota</w:t>
      </w:r>
      <w:r w:rsidR="00AF289C" w:rsidRPr="00AF289C">
        <w:rPr>
          <w:rFonts w:ascii="Trebuchet MS" w:hAnsi="Trebuchet MS"/>
          <w:b/>
          <w:sz w:val="20"/>
          <w:szCs w:val="20"/>
        </w:rPr>
        <w:t xml:space="preserve"> oraz </w:t>
      </w:r>
      <w:r w:rsidR="00AF289C" w:rsidRPr="00AF289C">
        <w:rPr>
          <w:rFonts w:ascii="Trebuchet MS" w:hAnsi="Trebuchet MS"/>
          <w:b/>
          <w:i/>
          <w:iCs/>
          <w:sz w:val="20"/>
          <w:szCs w:val="20"/>
        </w:rPr>
        <w:t>Przypadki komunikacyjne</w:t>
      </w:r>
      <w:r w:rsidR="00327ED5" w:rsidRPr="00E063DF">
        <w:rPr>
          <w:rFonts w:ascii="Trebuchet MS" w:hAnsi="Trebuchet MS"/>
          <w:b/>
          <w:sz w:val="20"/>
          <w:szCs w:val="20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="00AF289C" w:rsidRPr="00AF289C">
        <w:rPr>
          <w:rFonts w:ascii="Trebuchet MS" w:eastAsia="Calibri" w:hAnsi="Trebuchet MS" w:cs="Arial"/>
          <w:b/>
          <w:sz w:val="20"/>
          <w:szCs w:val="20"/>
          <w:lang w:eastAsia="en-US"/>
        </w:rPr>
        <w:t>MŚ-ZP-WW-261-2/20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14:paraId="4E5D1E16" w14:textId="77777777"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14:paraId="6558004A" w14:textId="77777777"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14:paraId="7C100FF7" w14:textId="77777777"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</w:t>
      </w:r>
      <w:r w:rsidR="00A6745E">
        <w:rPr>
          <w:rFonts w:ascii="Trebuchet MS" w:hAnsi="Trebuchet MS" w:cs="Tahoma"/>
          <w:color w:val="000000"/>
          <w:sz w:val="20"/>
          <w:szCs w:val="20"/>
        </w:rPr>
        <w:t>tj.</w:t>
      </w:r>
      <w:r w:rsidRPr="00BD68BD">
        <w:rPr>
          <w:rFonts w:ascii="Trebuchet MS" w:hAnsi="Trebuchet MS" w:cs="Tahoma"/>
          <w:color w:val="000000"/>
          <w:sz w:val="20"/>
          <w:szCs w:val="20"/>
        </w:rPr>
        <w:t>: Dz.U. z 201</w:t>
      </w:r>
      <w:r w:rsidR="00A302F3">
        <w:rPr>
          <w:rFonts w:ascii="Trebuchet MS" w:hAnsi="Trebuchet MS" w:cs="Tahoma"/>
          <w:color w:val="000000"/>
          <w:sz w:val="20"/>
          <w:szCs w:val="20"/>
        </w:rPr>
        <w:t>9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18</w:t>
      </w:r>
      <w:r w:rsidR="00A302F3">
        <w:rPr>
          <w:rFonts w:ascii="Trebuchet MS" w:hAnsi="Trebuchet MS" w:cs="Tahoma"/>
          <w:color w:val="000000"/>
          <w:sz w:val="20"/>
          <w:szCs w:val="20"/>
        </w:rPr>
        <w:t>43</w:t>
      </w:r>
      <w:r w:rsidR="00A6745E">
        <w:rPr>
          <w:rFonts w:ascii="Trebuchet MS" w:hAnsi="Trebuchet MS" w:cs="Tahoma"/>
          <w:color w:val="000000"/>
          <w:sz w:val="20"/>
          <w:szCs w:val="20"/>
        </w:rPr>
        <w:t>)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</w:t>
      </w:r>
      <w:r w:rsidR="00CA55A2">
        <w:rPr>
          <w:rFonts w:ascii="Trebuchet MS" w:hAnsi="Trebuchet MS" w:cs="Tahoma"/>
          <w:color w:val="000000"/>
          <w:sz w:val="20"/>
          <w:szCs w:val="20"/>
        </w:rPr>
        <w:t>007 r. o ochronie konkurencji i 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konsumentów </w:t>
      </w:r>
      <w:r w:rsidR="00AB641C">
        <w:rPr>
          <w:rFonts w:ascii="Trebuchet MS" w:hAnsi="Trebuchet MS" w:cs="Tahoma"/>
          <w:color w:val="000000"/>
          <w:sz w:val="20"/>
          <w:szCs w:val="20"/>
        </w:rPr>
        <w:br/>
      </w:r>
      <w:r w:rsidRPr="00BD68BD">
        <w:rPr>
          <w:rFonts w:ascii="Trebuchet MS" w:hAnsi="Trebuchet MS" w:cs="Tahoma"/>
          <w:color w:val="000000"/>
          <w:sz w:val="20"/>
          <w:szCs w:val="20"/>
        </w:rPr>
        <w:t>(</w:t>
      </w:r>
      <w:r w:rsidR="00E971EC" w:rsidRPr="00E971EC">
        <w:rPr>
          <w:rFonts w:ascii="Trebuchet MS" w:hAnsi="Trebuchet MS" w:cs="Tahoma"/>
          <w:color w:val="000000"/>
          <w:sz w:val="20"/>
          <w:szCs w:val="20"/>
        </w:rPr>
        <w:t>t.j. Dz. U. z 201</w:t>
      </w:r>
      <w:r w:rsidR="00A302F3">
        <w:rPr>
          <w:rFonts w:ascii="Trebuchet MS" w:hAnsi="Trebuchet MS" w:cs="Tahoma"/>
          <w:color w:val="000000"/>
          <w:sz w:val="20"/>
          <w:szCs w:val="20"/>
        </w:rPr>
        <w:t>9</w:t>
      </w:r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 r. poz. </w:t>
      </w:r>
      <w:r w:rsidR="00A302F3">
        <w:rPr>
          <w:rFonts w:ascii="Trebuchet MS" w:hAnsi="Trebuchet MS" w:cs="Tahoma"/>
          <w:color w:val="000000"/>
          <w:sz w:val="20"/>
          <w:szCs w:val="20"/>
        </w:rPr>
        <w:t>369</w:t>
      </w:r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14:paraId="0F4164F4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5ACA9F9C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2A59FBA4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59177F7E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7582F876" w14:textId="77777777"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3C82B217" w14:textId="057760A7"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  <w:r w:rsidR="00AF289C" w:rsidRPr="00AF289C">
        <w:rPr>
          <w:rFonts w:ascii="Trebuchet MS" w:hAnsi="Trebuchet MS" w:cs="Tahoma"/>
          <w:sz w:val="16"/>
          <w:szCs w:val="16"/>
          <w:vertAlign w:val="superscript"/>
        </w:rPr>
        <w:t>3)</w:t>
      </w:r>
    </w:p>
    <w:p w14:paraId="7CF6F37E" w14:textId="77777777" w:rsidR="006F5CF3" w:rsidRDefault="006F5CF3" w:rsidP="006F5CF3">
      <w:pPr>
        <w:rPr>
          <w:rFonts w:ascii="Trebuchet MS" w:hAnsi="Trebuchet MS"/>
          <w:sz w:val="20"/>
          <w:szCs w:val="20"/>
        </w:rPr>
      </w:pPr>
    </w:p>
    <w:p w14:paraId="28E8327E" w14:textId="77777777" w:rsidR="006F5CF3" w:rsidRDefault="006F5CF3" w:rsidP="006F5CF3">
      <w:pPr>
        <w:rPr>
          <w:rFonts w:ascii="Trebuchet MS" w:hAnsi="Trebuchet MS"/>
          <w:sz w:val="20"/>
          <w:szCs w:val="20"/>
        </w:rPr>
      </w:pPr>
    </w:p>
    <w:p w14:paraId="6EE5E037" w14:textId="7C00B92B" w:rsidR="006F5CF3" w:rsidRDefault="006F5CF3" w:rsidP="006F5CF3">
      <w:pPr>
        <w:rPr>
          <w:rFonts w:ascii="Trebuchet MS" w:hAnsi="Trebuchet MS"/>
          <w:sz w:val="20"/>
          <w:szCs w:val="20"/>
        </w:rPr>
      </w:pPr>
    </w:p>
    <w:p w14:paraId="42CC9451" w14:textId="3D62BE45" w:rsidR="00AF289C" w:rsidRDefault="00AF289C" w:rsidP="006F5CF3">
      <w:pPr>
        <w:rPr>
          <w:rFonts w:ascii="Trebuchet MS" w:hAnsi="Trebuchet MS"/>
          <w:sz w:val="20"/>
          <w:szCs w:val="20"/>
        </w:rPr>
      </w:pPr>
    </w:p>
    <w:p w14:paraId="102A248D" w14:textId="3BC8F3A3" w:rsidR="00AF289C" w:rsidRDefault="00AF289C" w:rsidP="006F5CF3">
      <w:pPr>
        <w:rPr>
          <w:rFonts w:ascii="Trebuchet MS" w:hAnsi="Trebuchet MS"/>
          <w:sz w:val="20"/>
          <w:szCs w:val="20"/>
        </w:rPr>
      </w:pPr>
    </w:p>
    <w:p w14:paraId="273799D2" w14:textId="77777777" w:rsidR="00AF289C" w:rsidRPr="00BD68BD" w:rsidRDefault="00AF289C" w:rsidP="006F5CF3">
      <w:pPr>
        <w:rPr>
          <w:rFonts w:ascii="Trebuchet MS" w:hAnsi="Trebuchet MS"/>
          <w:sz w:val="20"/>
          <w:szCs w:val="20"/>
        </w:rPr>
      </w:pPr>
    </w:p>
    <w:p w14:paraId="03D79306" w14:textId="77777777"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002FF62B" w14:textId="77777777"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1C61CC21" w14:textId="77777777"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3FFD5D4F" w14:textId="77777777"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567F5585" w14:textId="77777777" w:rsidR="00266FD5" w:rsidRDefault="00266FD5" w:rsidP="006F5CF3">
      <w:pPr>
        <w:jc w:val="both"/>
        <w:rPr>
          <w:rFonts w:ascii="Trebuchet MS" w:hAnsi="Trebuchet MS" w:cs="Tahoma"/>
          <w:b/>
          <w:sz w:val="18"/>
          <w:szCs w:val="18"/>
        </w:rPr>
      </w:pPr>
    </w:p>
    <w:p w14:paraId="665A738F" w14:textId="055CDC62"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14:paraId="3710189B" w14:textId="77777777"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>lub braku przynależności do tej samej grupy kapitałowej co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9C0EA2"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>art. 86 ust. 5 ustawy Pzp</w:t>
      </w:r>
      <w:r w:rsidRPr="006F5CF3">
        <w:rPr>
          <w:rFonts w:ascii="Trebuchet MS" w:hAnsi="Trebuchet MS"/>
          <w:i/>
          <w:sz w:val="18"/>
          <w:szCs w:val="18"/>
        </w:rPr>
        <w:t>.</w:t>
      </w:r>
    </w:p>
    <w:p w14:paraId="7F8CBC1C" w14:textId="754CA24C" w:rsidR="00B8048E" w:rsidRDefault="006F5CF3" w:rsidP="00CB2DBC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r w:rsidR="009C3EDD" w:rsidRPr="009C3EDD">
        <w:rPr>
          <w:rFonts w:ascii="Trebuchet MS" w:hAnsi="Trebuchet MS" w:cs="Tahoma"/>
          <w:i/>
          <w:iCs/>
          <w:sz w:val="18"/>
          <w:szCs w:val="18"/>
        </w:rPr>
        <w:t xml:space="preserve">t.j. Dz. U. z </w:t>
      </w:r>
      <w:r w:rsidR="00A302F3" w:rsidRPr="00A302F3">
        <w:rPr>
          <w:rFonts w:ascii="Trebuchet MS" w:hAnsi="Trebuchet MS" w:cs="Tahoma"/>
          <w:i/>
          <w:iCs/>
          <w:sz w:val="18"/>
          <w:szCs w:val="18"/>
        </w:rPr>
        <w:t>Dz. U. z 2019 r. poz. 369 ze zm</w:t>
      </w:r>
      <w:r w:rsidR="00A302F3">
        <w:rPr>
          <w:rFonts w:ascii="Trebuchet MS" w:hAnsi="Trebuchet MS" w:cs="Tahoma"/>
          <w:i/>
          <w:iCs/>
          <w:sz w:val="18"/>
          <w:szCs w:val="18"/>
        </w:rPr>
        <w:t>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8D453B">
        <w:rPr>
          <w:rFonts w:ascii="Trebuchet MS" w:hAnsi="Trebuchet MS" w:cs="Tahoma"/>
          <w:i/>
          <w:iCs/>
          <w:sz w:val="18"/>
          <w:szCs w:val="18"/>
        </w:rPr>
        <w:br/>
      </w:r>
      <w:r w:rsidRPr="000564E3">
        <w:rPr>
          <w:rFonts w:ascii="Trebuchet MS" w:hAnsi="Trebuchet MS" w:cs="Tahoma"/>
          <w:i/>
          <w:iCs/>
          <w:sz w:val="18"/>
          <w:szCs w:val="18"/>
        </w:rPr>
        <w:t>Wraz 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B7528A">
        <w:rPr>
          <w:rFonts w:ascii="Trebuchet MS" w:hAnsi="Trebuchet MS" w:cs="Tahoma"/>
          <w:i/>
          <w:iCs/>
          <w:sz w:val="18"/>
          <w:szCs w:val="18"/>
        </w:rPr>
        <w:t>enia.</w:t>
      </w:r>
    </w:p>
    <w:p w14:paraId="17FB2D2E" w14:textId="7012C3A7" w:rsidR="00DA0422" w:rsidRDefault="00DA0422" w:rsidP="00CB2DBC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>
        <w:rPr>
          <w:rFonts w:ascii="Trebuchet MS" w:hAnsi="Trebuchet MS" w:cs="Tahoma"/>
          <w:i/>
          <w:iCs/>
          <w:sz w:val="18"/>
          <w:szCs w:val="18"/>
        </w:rPr>
        <w:t>Informacje na temat formy oświadczenia zawiera SIWZ rozdz. VII ust. 9.</w:t>
      </w:r>
    </w:p>
    <w:p w14:paraId="29DC9A69" w14:textId="6BBA3AA6" w:rsidR="00AF289C" w:rsidRPr="00DA0422" w:rsidRDefault="00AF289C" w:rsidP="00AF289C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sz w:val="18"/>
          <w:szCs w:val="18"/>
        </w:rPr>
      </w:pPr>
      <w:r w:rsidRPr="00DA0422">
        <w:rPr>
          <w:rFonts w:ascii="Trebuchet MS" w:hAnsi="Trebuchet MS" w:cs="Tahoma"/>
          <w:i/>
          <w:sz w:val="18"/>
          <w:szCs w:val="18"/>
        </w:rPr>
        <w:t xml:space="preserve">W przypadku składania </w:t>
      </w:r>
      <w:r w:rsidRPr="00DA0422">
        <w:rPr>
          <w:rFonts w:ascii="Trebuchet MS" w:hAnsi="Trebuchet MS" w:cs="Tahoma"/>
          <w:i/>
          <w:sz w:val="18"/>
          <w:szCs w:val="18"/>
        </w:rPr>
        <w:t>niniejszego oświadczenia</w:t>
      </w:r>
      <w:r w:rsidRPr="00DA0422">
        <w:rPr>
          <w:rFonts w:ascii="Trebuchet MS" w:hAnsi="Trebuchet MS" w:cs="Tahoma"/>
          <w:i/>
          <w:sz w:val="18"/>
          <w:szCs w:val="18"/>
        </w:rPr>
        <w:t xml:space="preserve"> w postaci elektronicznej:</w:t>
      </w:r>
    </w:p>
    <w:p w14:paraId="0F1C6E10" w14:textId="77777777" w:rsidR="00AF289C" w:rsidRPr="00DA0422" w:rsidRDefault="00AF289C" w:rsidP="00AF289C">
      <w:pPr>
        <w:pStyle w:val="Akapitzlist"/>
        <w:numPr>
          <w:ilvl w:val="0"/>
          <w:numId w:val="8"/>
        </w:numPr>
        <w:spacing w:after="60"/>
        <w:jc w:val="both"/>
        <w:rPr>
          <w:rFonts w:ascii="Trebuchet MS" w:hAnsi="Trebuchet MS" w:cs="Tahoma"/>
          <w:i/>
          <w:sz w:val="18"/>
          <w:szCs w:val="18"/>
        </w:rPr>
      </w:pPr>
      <w:r w:rsidRPr="00DA0422">
        <w:rPr>
          <w:rFonts w:ascii="Trebuchet MS" w:hAnsi="Trebuchet MS" w:cs="Tahoma"/>
          <w:i/>
          <w:sz w:val="18"/>
          <w:szCs w:val="18"/>
        </w:rPr>
        <w:t xml:space="preserve">miejsce na podpis można usunąć, </w:t>
      </w:r>
    </w:p>
    <w:p w14:paraId="07FB32AE" w14:textId="354A3C86" w:rsidR="00AF289C" w:rsidRPr="00DA0422" w:rsidRDefault="00AF289C" w:rsidP="00AF289C">
      <w:pPr>
        <w:pStyle w:val="Akapitzlist"/>
        <w:numPr>
          <w:ilvl w:val="0"/>
          <w:numId w:val="8"/>
        </w:numPr>
        <w:spacing w:after="60"/>
        <w:jc w:val="both"/>
        <w:rPr>
          <w:rFonts w:ascii="Trebuchet MS" w:hAnsi="Trebuchet MS" w:cs="Tahoma"/>
          <w:sz w:val="18"/>
          <w:szCs w:val="18"/>
        </w:rPr>
      </w:pPr>
      <w:r w:rsidRPr="00DA0422">
        <w:rPr>
          <w:rFonts w:ascii="Trebuchet MS" w:hAnsi="Trebuchet MS" w:cs="Tahoma"/>
          <w:i/>
          <w:sz w:val="18"/>
          <w:szCs w:val="18"/>
        </w:rPr>
        <w:t>Zamawiający zaleca Oświadczenie wypełnić elektronicznie, następnie zapisać dokument w formacie PDF (poprzez funkcję „zapisz jako” lub „drukuj”). Oświadczenie składane w postaci elektronicznej, Wykonawca jest zobowiązany podpisać kwalifikowanym podpisem elektronicznym przez osobę upoważnioną do reprezentacji Wykonawcy. Dokumenty w formacie .pdf zaleca się podpisywać formatem PAdES.</w:t>
      </w:r>
    </w:p>
    <w:sectPr w:rsidR="00AF289C" w:rsidRPr="00DA0422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E8773C" w14:textId="77777777" w:rsidR="00837029" w:rsidRDefault="00837029" w:rsidP="006F5CF3">
      <w:r>
        <w:separator/>
      </w:r>
    </w:p>
  </w:endnote>
  <w:endnote w:type="continuationSeparator" w:id="0">
    <w:p w14:paraId="6DE407FF" w14:textId="77777777" w:rsidR="00837029" w:rsidRDefault="00837029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74621137"/>
      <w:docPartObj>
        <w:docPartGallery w:val="Page Numbers (Bottom of Page)"/>
        <w:docPartUnique/>
      </w:docPartObj>
    </w:sdtPr>
    <w:sdtEndPr/>
    <w:sdtContent>
      <w:p w14:paraId="6D7F653B" w14:textId="77777777"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048E">
          <w:rPr>
            <w:noProof/>
          </w:rPr>
          <w:t>2</w:t>
        </w:r>
        <w:r>
          <w:fldChar w:fldCharType="end"/>
        </w:r>
      </w:p>
    </w:sdtContent>
  </w:sdt>
  <w:p w14:paraId="4B5B84E4" w14:textId="77777777" w:rsidR="000564E3" w:rsidRPr="00781768" w:rsidRDefault="00837029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725D32" w14:textId="77777777" w:rsidR="000564E3" w:rsidRPr="00994094" w:rsidRDefault="00837029">
    <w:pPr>
      <w:pStyle w:val="Stopka"/>
      <w:jc w:val="right"/>
      <w:rPr>
        <w:rFonts w:ascii="Trebuchet MS" w:hAnsi="Trebuchet MS"/>
        <w:sz w:val="20"/>
        <w:szCs w:val="20"/>
      </w:rPr>
    </w:pPr>
  </w:p>
  <w:p w14:paraId="5D6DFE89" w14:textId="77777777" w:rsidR="000564E3" w:rsidRPr="00781768" w:rsidRDefault="00837029" w:rsidP="00781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B0A4AD" w14:textId="77777777" w:rsidR="00837029" w:rsidRDefault="00837029" w:rsidP="006F5CF3">
      <w:r>
        <w:separator/>
      </w:r>
    </w:p>
  </w:footnote>
  <w:footnote w:type="continuationSeparator" w:id="0">
    <w:p w14:paraId="344F92AF" w14:textId="77777777" w:rsidR="00837029" w:rsidRDefault="00837029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83D33"/>
    <w:multiLevelType w:val="hybridMultilevel"/>
    <w:tmpl w:val="9F4CA1BC"/>
    <w:lvl w:ilvl="0" w:tplc="5730626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E42FAC"/>
    <w:multiLevelType w:val="hybridMultilevel"/>
    <w:tmpl w:val="2438DE48"/>
    <w:lvl w:ilvl="0" w:tplc="D704750C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3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3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CF3"/>
    <w:rsid w:val="000F64A9"/>
    <w:rsid w:val="001637CC"/>
    <w:rsid w:val="00197951"/>
    <w:rsid w:val="001F4606"/>
    <w:rsid w:val="001F548F"/>
    <w:rsid w:val="00266FD5"/>
    <w:rsid w:val="00292921"/>
    <w:rsid w:val="002E649C"/>
    <w:rsid w:val="00327ED5"/>
    <w:rsid w:val="003F78AC"/>
    <w:rsid w:val="0045075B"/>
    <w:rsid w:val="004F0F88"/>
    <w:rsid w:val="00517A4C"/>
    <w:rsid w:val="00524541"/>
    <w:rsid w:val="00583433"/>
    <w:rsid w:val="0068218B"/>
    <w:rsid w:val="006F5CF3"/>
    <w:rsid w:val="0074205F"/>
    <w:rsid w:val="00823A7C"/>
    <w:rsid w:val="00837029"/>
    <w:rsid w:val="008D453B"/>
    <w:rsid w:val="009C0EA2"/>
    <w:rsid w:val="009C3EDD"/>
    <w:rsid w:val="009D58C0"/>
    <w:rsid w:val="00A119BA"/>
    <w:rsid w:val="00A302F3"/>
    <w:rsid w:val="00A6745E"/>
    <w:rsid w:val="00AB641C"/>
    <w:rsid w:val="00AF289C"/>
    <w:rsid w:val="00B579ED"/>
    <w:rsid w:val="00B75195"/>
    <w:rsid w:val="00B7528A"/>
    <w:rsid w:val="00B8048E"/>
    <w:rsid w:val="00B82E8E"/>
    <w:rsid w:val="00CA55A2"/>
    <w:rsid w:val="00CB2DBC"/>
    <w:rsid w:val="00CD41C9"/>
    <w:rsid w:val="00CF75CC"/>
    <w:rsid w:val="00DA0422"/>
    <w:rsid w:val="00E06145"/>
    <w:rsid w:val="00E200A1"/>
    <w:rsid w:val="00E971EC"/>
    <w:rsid w:val="00F50161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1A9C8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sw tekst,CW_Lista,Numerowanie"/>
    <w:basedOn w:val="Normalny"/>
    <w:link w:val="AkapitzlistZnak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sw tekst Znak,CW_Lista Znak,Numerowanie Znak"/>
    <w:link w:val="Akapitzlist"/>
    <w:uiPriority w:val="99"/>
    <w:rsid w:val="00AF289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23</cp:revision>
  <cp:lastPrinted>2018-12-13T12:26:00Z</cp:lastPrinted>
  <dcterms:created xsi:type="dcterms:W3CDTF">2018-06-20T13:34:00Z</dcterms:created>
  <dcterms:modified xsi:type="dcterms:W3CDTF">2020-07-31T14:26:00Z</dcterms:modified>
</cp:coreProperties>
</file>