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DC5" w:rsidRPr="00103D4D" w:rsidRDefault="00BE5DC5" w:rsidP="00BE5DC5">
      <w:pPr>
        <w:pStyle w:val="Nagwek1"/>
        <w:numPr>
          <w:ilvl w:val="0"/>
          <w:numId w:val="0"/>
        </w:numPr>
        <w:ind w:left="142"/>
        <w:jc w:val="right"/>
        <w:rPr>
          <w:sz w:val="20"/>
          <w:szCs w:val="20"/>
        </w:rPr>
      </w:pPr>
      <w:r w:rsidRPr="00103D4D">
        <w:rPr>
          <w:sz w:val="20"/>
          <w:szCs w:val="20"/>
        </w:rPr>
        <w:t>Załącznik nr 1 -</w:t>
      </w:r>
      <w:r w:rsidRPr="00103D4D">
        <w:rPr>
          <w:rFonts w:cs="Tahoma"/>
          <w:sz w:val="20"/>
          <w:szCs w:val="20"/>
        </w:rPr>
        <w:t xml:space="preserve"> </w:t>
      </w:r>
      <w:r w:rsidRPr="00103D4D">
        <w:rPr>
          <w:sz w:val="20"/>
          <w:szCs w:val="20"/>
        </w:rPr>
        <w:t>Formularz oferty</w:t>
      </w: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BE5DC5" w:rsidRPr="00103D4D" w:rsidRDefault="00BE5DC5" w:rsidP="00BE5DC5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:rsidR="00BE5DC5" w:rsidRPr="00103D4D" w:rsidRDefault="00BE5DC5" w:rsidP="00BE5DC5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BE5DC5" w:rsidRPr="00103D4D" w:rsidRDefault="00BE5DC5" w:rsidP="00BE5DC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:rsidR="00BE5DC5" w:rsidRPr="00103D4D" w:rsidRDefault="00BE5DC5" w:rsidP="00BE5DC5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:rsidR="00BE5DC5" w:rsidRPr="00103D4D" w:rsidRDefault="00BE5DC5" w:rsidP="00BE5DC5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BE5DC5" w:rsidRPr="00103D4D" w:rsidTr="00A371D4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BE5DC5" w:rsidRPr="00103D4D" w:rsidRDefault="00BE5DC5" w:rsidP="00A371D4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BE5DC5" w:rsidRPr="00103D4D" w:rsidRDefault="00BE5DC5" w:rsidP="00BE5DC5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BE5DC5" w:rsidRPr="00103D4D" w:rsidRDefault="00BE5DC5" w:rsidP="00BE5DC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:rsidR="00BE5DC5" w:rsidRPr="00103D4D" w:rsidRDefault="00BE5DC5" w:rsidP="00BE5DC5">
      <w:pPr>
        <w:ind w:left="142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BE5DC5" w:rsidRPr="00103D4D" w:rsidRDefault="00BE5DC5" w:rsidP="00BE5DC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BE5DC5" w:rsidRPr="00103D4D" w:rsidRDefault="00BE5DC5" w:rsidP="00BE5DC5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:rsidR="00BE5DC5" w:rsidRPr="00103D4D" w:rsidRDefault="00BE5DC5" w:rsidP="00BE5DC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MŚ-ZP-DKB-333-8/19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:rsidR="00BE5DC5" w:rsidRPr="00103D4D" w:rsidRDefault="00BE5DC5" w:rsidP="00BE5DC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hAnsi="Trebuchet MS" w:cs="Tahoma"/>
          <w:b/>
          <w:szCs w:val="22"/>
        </w:rPr>
        <w:t>„</w:t>
      </w:r>
      <w:r w:rsidRPr="00103D4D">
        <w:rPr>
          <w:rFonts w:ascii="Trebuchet MS" w:hAnsi="Trebuchet MS"/>
          <w:b/>
          <w:sz w:val="20"/>
          <w:szCs w:val="20"/>
        </w:rPr>
        <w:t xml:space="preserve">Druk i oprawa trzech nakładów książek: </w:t>
      </w:r>
      <w:r w:rsidRPr="00103D4D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Pr="00103D4D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Pr="00103D4D">
        <w:rPr>
          <w:rFonts w:ascii="Trebuchet MS" w:hAnsi="Trebuchet MS"/>
          <w:b/>
          <w:i/>
          <w:sz w:val="20"/>
          <w:szCs w:val="20"/>
        </w:rPr>
        <w:t>…,</w:t>
      </w:r>
      <w:r w:rsidRPr="00103D4D">
        <w:rPr>
          <w:rFonts w:ascii="Trebuchet MS" w:hAnsi="Trebuchet MS"/>
          <w:b/>
          <w:sz w:val="20"/>
          <w:szCs w:val="20"/>
        </w:rPr>
        <w:t xml:space="preserve"> </w:t>
      </w:r>
      <w:r w:rsidRPr="00103D4D">
        <w:rPr>
          <w:rFonts w:ascii="Trebuchet MS" w:hAnsi="Trebuchet MS"/>
          <w:b/>
          <w:i/>
          <w:sz w:val="20"/>
          <w:szCs w:val="20"/>
        </w:rPr>
        <w:t>Teresa Murak…</w:t>
      </w:r>
      <w:r w:rsidRPr="00103D4D">
        <w:rPr>
          <w:rFonts w:ascii="Trebuchet MS" w:hAnsi="Trebuchet MS"/>
          <w:b/>
          <w:sz w:val="20"/>
          <w:szCs w:val="20"/>
        </w:rPr>
        <w:t>,</w:t>
      </w:r>
      <w:r w:rsidRPr="00103D4D">
        <w:rPr>
          <w:rFonts w:ascii="Trebuchet MS" w:hAnsi="Trebuchet MS"/>
          <w:b/>
          <w:i/>
          <w:sz w:val="20"/>
          <w:szCs w:val="20"/>
        </w:rPr>
        <w:t xml:space="preserve"> Niezapomniane…</w:t>
      </w:r>
      <w:r w:rsidRPr="00103D4D">
        <w:rPr>
          <w:rFonts w:ascii="Trebuchet MS" w:hAnsi="Trebuchet MS" w:cs="Tahoma"/>
          <w:b/>
          <w:szCs w:val="22"/>
        </w:rPr>
        <w:t>”</w:t>
      </w:r>
    </w:p>
    <w:p w:rsidR="00BE5DC5" w:rsidRPr="00103D4D" w:rsidRDefault="00BE5DC5" w:rsidP="00BE5DC5">
      <w:pPr>
        <w:ind w:left="142" w:hanging="567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:rsidR="00BE5DC5" w:rsidRPr="00103D4D" w:rsidRDefault="00BE5DC5" w:rsidP="00BE5DC5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w SIWZ </w:t>
      </w:r>
      <w:r w:rsidRPr="00103D4D"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b/>
          <w:sz w:val="20"/>
          <w:szCs w:val="20"/>
        </w:rPr>
        <w:t>za:</w:t>
      </w:r>
      <w:r w:rsidRPr="00103D4D">
        <w:rPr>
          <w:rFonts w:ascii="Trebuchet MS" w:hAnsi="Trebuchet MS" w:cs="Tahoma"/>
          <w:i/>
          <w:sz w:val="20"/>
          <w:szCs w:val="20"/>
        </w:rPr>
        <w:t xml:space="preserve"> </w:t>
      </w:r>
    </w:p>
    <w:p w:rsidR="00BE5DC5" w:rsidRPr="00103D4D" w:rsidRDefault="00BE5DC5" w:rsidP="00BE5DC5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BE5DC5" w:rsidRPr="00103D4D" w:rsidTr="00A371D4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:rsidR="00BE5DC5" w:rsidRPr="00103D4D" w:rsidRDefault="00BE5DC5" w:rsidP="00A371D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BE5DC5" w:rsidRPr="00103D4D" w:rsidTr="00A371D4">
        <w:trPr>
          <w:trHeight w:val="300"/>
        </w:trPr>
        <w:tc>
          <w:tcPr>
            <w:tcW w:w="56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:rsidR="00BE5DC5" w:rsidRPr="00103D4D" w:rsidRDefault="00BE5DC5" w:rsidP="00A371D4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BE5DC5" w:rsidRPr="00103D4D" w:rsidTr="00A371D4">
        <w:trPr>
          <w:trHeight w:val="601"/>
        </w:trPr>
        <w:tc>
          <w:tcPr>
            <w:tcW w:w="56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:rsidR="00BE5DC5" w:rsidRPr="00103D4D" w:rsidRDefault="00BE5DC5" w:rsidP="00A371D4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Edmund </w:t>
            </w:r>
            <w:proofErr w:type="spellStart"/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>Monsiel</w:t>
            </w:r>
            <w:proofErr w:type="spellEnd"/>
            <w:r w:rsidRPr="00103D4D">
              <w:rPr>
                <w:rFonts w:ascii="Trebuchet MS" w:hAnsi="Trebuchet MS" w:cs="Tahoma"/>
                <w:bCs/>
                <w:i/>
                <w:sz w:val="18"/>
                <w:szCs w:val="18"/>
              </w:rPr>
              <w:t>. Wieczna zagadka</w:t>
            </w:r>
          </w:p>
        </w:tc>
        <w:tc>
          <w:tcPr>
            <w:tcW w:w="99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300 egz.</w:t>
            </w:r>
          </w:p>
        </w:tc>
        <w:tc>
          <w:tcPr>
            <w:tcW w:w="184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BE5DC5" w:rsidRPr="00103D4D" w:rsidRDefault="00BE5DC5" w:rsidP="00A371D4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BE5DC5" w:rsidRPr="00103D4D" w:rsidTr="00A371D4">
        <w:trPr>
          <w:trHeight w:val="601"/>
        </w:trPr>
        <w:tc>
          <w:tcPr>
            <w:tcW w:w="56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:rsidR="00BE5DC5" w:rsidRPr="00103D4D" w:rsidRDefault="00BE5DC5" w:rsidP="00A371D4">
            <w:pPr>
              <w:rPr>
                <w:rFonts w:ascii="Trebuchet MS" w:hAnsi="Trebuchet MS"/>
                <w:bCs/>
                <w:i/>
                <w:sz w:val="18"/>
                <w:szCs w:val="22"/>
              </w:rPr>
            </w:pPr>
            <w:r w:rsidRPr="00103D4D">
              <w:rPr>
                <w:rFonts w:ascii="Trebuchet MS" w:hAnsi="Trebuchet MS"/>
                <w:bCs/>
                <w:i/>
                <w:sz w:val="18"/>
                <w:szCs w:val="22"/>
              </w:rPr>
              <w:t>Teresa Murak. Jestem</w:t>
            </w:r>
          </w:p>
        </w:tc>
        <w:tc>
          <w:tcPr>
            <w:tcW w:w="99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700 egz.</w:t>
            </w:r>
          </w:p>
        </w:tc>
        <w:tc>
          <w:tcPr>
            <w:tcW w:w="184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BE5DC5" w:rsidRPr="00103D4D" w:rsidRDefault="00BE5DC5" w:rsidP="00A371D4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BE5DC5" w:rsidRPr="00103D4D" w:rsidTr="00A371D4">
        <w:trPr>
          <w:trHeight w:val="601"/>
        </w:trPr>
        <w:tc>
          <w:tcPr>
            <w:tcW w:w="56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3</w:t>
            </w:r>
          </w:p>
        </w:tc>
        <w:tc>
          <w:tcPr>
            <w:tcW w:w="1843" w:type="dxa"/>
            <w:noWrap/>
            <w:vAlign w:val="center"/>
          </w:tcPr>
          <w:p w:rsidR="00BE5DC5" w:rsidRPr="00103D4D" w:rsidRDefault="00BE5DC5" w:rsidP="00A371D4">
            <w:pPr>
              <w:rPr>
                <w:rFonts w:ascii="Trebuchet MS" w:hAnsi="Trebuchet MS" w:cs="Tahoma"/>
                <w:i/>
                <w:sz w:val="18"/>
                <w:szCs w:val="18"/>
              </w:rPr>
            </w:pPr>
            <w:r w:rsidRPr="00103D4D">
              <w:rPr>
                <w:rFonts w:ascii="Trebuchet MS" w:hAnsi="Trebuchet MS"/>
                <w:bCs/>
                <w:i/>
                <w:sz w:val="18"/>
                <w:szCs w:val="22"/>
              </w:rPr>
              <w:t>Niezapomniane. Kobiety w czasie powstań i plebiscytu na Górnym Śląsku</w:t>
            </w:r>
          </w:p>
        </w:tc>
        <w:tc>
          <w:tcPr>
            <w:tcW w:w="99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1000 egz.</w:t>
            </w:r>
          </w:p>
        </w:tc>
        <w:tc>
          <w:tcPr>
            <w:tcW w:w="1842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:rsidR="00BE5DC5" w:rsidRPr="00103D4D" w:rsidRDefault="00BE5DC5" w:rsidP="00A371D4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:rsidR="00BE5DC5" w:rsidRPr="00103D4D" w:rsidRDefault="00BE5DC5" w:rsidP="00A371D4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:rsidR="00BE5DC5" w:rsidRPr="00103D4D" w:rsidRDefault="00BE5DC5" w:rsidP="00BE5DC5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RAZEM łączna cena brutto</w:t>
      </w:r>
      <w:r w:rsidRPr="00103D4D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:rsidR="00BE5DC5" w:rsidRPr="00103D4D" w:rsidRDefault="00BE5DC5" w:rsidP="00BE5DC5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:rsidR="00BE5DC5" w:rsidRPr="00103D4D" w:rsidRDefault="00BE5DC5" w:rsidP="00BE5DC5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103D4D">
        <w:rPr>
          <w:rFonts w:ascii="Trebuchet MS" w:hAnsi="Trebuchet MS" w:cs="Tahoma"/>
          <w:sz w:val="20"/>
          <w:szCs w:val="20"/>
        </w:rPr>
        <w:t>PLN</w:t>
      </w:r>
    </w:p>
    <w:p w:rsidR="00BE5DC5" w:rsidRPr="00103D4D" w:rsidRDefault="00BE5DC5" w:rsidP="00BE5DC5">
      <w:p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103D4D">
        <w:rPr>
          <w:rFonts w:ascii="Trebuchet MS" w:hAnsi="Trebuchet MS" w:cs="Tahoma"/>
          <w:i/>
          <w:iCs/>
          <w:sz w:val="20"/>
          <w:szCs w:val="20"/>
        </w:rPr>
        <w:t>Dz. U. poz. 915).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103D4D">
        <w:rPr>
          <w:rFonts w:ascii="Trebuchet MS" w:hAnsi="Trebuchet MS" w:cs="Tahoma"/>
          <w:b/>
          <w:sz w:val="20"/>
          <w:szCs w:val="20"/>
        </w:rPr>
        <w:t>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BE5DC5" w:rsidRPr="00103D4D" w:rsidRDefault="00BE5DC5" w:rsidP="00BE5DC5">
      <w:pPr>
        <w:numPr>
          <w:ilvl w:val="0"/>
          <w:numId w:val="3"/>
        </w:numPr>
        <w:autoSpaceDE w:val="0"/>
        <w:autoSpaceDN w:val="0"/>
        <w:adjustRightInd w:val="0"/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103D4D">
        <w:rPr>
          <w:rFonts w:ascii="Trebuchet MS" w:hAnsi="Trebuchet MS" w:cs="TrebuchetMS,Bold"/>
          <w:bCs/>
          <w:sz w:val="20"/>
          <w:szCs w:val="20"/>
        </w:rPr>
        <w:t>udzielam gwarancji o długości 12 miesięcy</w:t>
      </w:r>
      <w:r w:rsidRPr="00103D4D">
        <w:rPr>
          <w:rFonts w:ascii="Trebuchet MS" w:hAnsi="Trebuchet MS" w:cs="TrebuchetMS,Bold"/>
          <w:b/>
          <w:bCs/>
          <w:sz w:val="20"/>
          <w:szCs w:val="20"/>
        </w:rPr>
        <w:t>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:rsidR="00BE5DC5" w:rsidRPr="00103D4D" w:rsidRDefault="00BE5DC5" w:rsidP="00BE5DC5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numPr>
          <w:ilvl w:val="1"/>
          <w:numId w:val="3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E5DC5" w:rsidRPr="00103D4D" w:rsidRDefault="00BE5DC5" w:rsidP="00BE5DC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E5DC5" w:rsidRPr="00103D4D" w:rsidRDefault="00BE5DC5" w:rsidP="00BE5DC5">
      <w:pPr>
        <w:pStyle w:val="Akapitzlist"/>
        <w:numPr>
          <w:ilvl w:val="1"/>
          <w:numId w:val="3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BE5DC5" w:rsidRPr="00103D4D" w:rsidRDefault="00BE5DC5" w:rsidP="00BE5DC5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Oświadczam, że zapoznałem się ze SIWZ, w pełni akceptuje jej treść, nie wnoszę do niej zastrzeżeń oraz zdobyłem konieczne informacje do przygotowania oferty i zobowiązuje się spełnić wszystkie wymagania Zamawiającego wymienione w SIWZ.</w:t>
      </w:r>
    </w:p>
    <w:p w:rsidR="00BE5DC5" w:rsidRPr="00103D4D" w:rsidRDefault="00BE5DC5" w:rsidP="00BE5DC5">
      <w:pPr>
        <w:numPr>
          <w:ilvl w:val="0"/>
          <w:numId w:val="3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103D4D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:rsidR="00BE5DC5" w:rsidRPr="00103D4D" w:rsidRDefault="00BE5DC5" w:rsidP="00BE5DC5">
      <w:pPr>
        <w:pStyle w:val="NormalnyWeb"/>
        <w:numPr>
          <w:ilvl w:val="0"/>
          <w:numId w:val="3"/>
        </w:numPr>
        <w:spacing w:line="276" w:lineRule="auto"/>
        <w:ind w:left="56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:rsidR="00BE5DC5" w:rsidRPr="00103D4D" w:rsidRDefault="00BE5DC5" w:rsidP="00BE5DC5">
      <w:pPr>
        <w:ind w:left="142"/>
        <w:rPr>
          <w:rFonts w:ascii="Trebuchet MS" w:hAnsi="Trebuchet MS" w:cs="Tahoma"/>
          <w:iCs/>
          <w:sz w:val="20"/>
          <w:szCs w:val="20"/>
        </w:rPr>
      </w:pPr>
    </w:p>
    <w:p w:rsidR="00BE5DC5" w:rsidRPr="00103D4D" w:rsidRDefault="00BE5DC5" w:rsidP="00BE5DC5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BE5DC5" w:rsidRPr="00103D4D" w:rsidRDefault="00BE5DC5" w:rsidP="00BE5DC5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:rsidR="00BE5DC5" w:rsidRPr="00103D4D" w:rsidRDefault="00BE5DC5" w:rsidP="00BE5DC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:rsidR="00BE5DC5" w:rsidRPr="00103D4D" w:rsidRDefault="00BE5DC5" w:rsidP="00BE5DC5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pStyle w:val="Akapitzlist"/>
        <w:numPr>
          <w:ilvl w:val="0"/>
          <w:numId w:val="4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1 egzemplarz książki do oceny w kryterium Jakość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before="120" w:after="120" w:line="276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BE5DC5" w:rsidRPr="00103D4D" w:rsidRDefault="00BE5DC5" w:rsidP="00BE5DC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:rsidR="00BE5DC5" w:rsidRPr="00103D4D" w:rsidRDefault="00BE5DC5" w:rsidP="00BE5DC5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:rsidR="00BE5DC5" w:rsidRPr="00103D4D" w:rsidRDefault="00BE5DC5" w:rsidP="00BE5DC5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:rsidR="00BE5DC5" w:rsidRPr="00103D4D" w:rsidRDefault="00BE5DC5" w:rsidP="00BE5DC5">
      <w:pPr>
        <w:sectPr w:rsidR="00BE5DC5" w:rsidRPr="00103D4D" w:rsidSect="007E1F83">
          <w:footerReference w:type="default" r:id="rId7"/>
          <w:pgSz w:w="11906" w:h="16838"/>
          <w:pgMar w:top="1418" w:right="924" w:bottom="1418" w:left="992" w:header="709" w:footer="709" w:gutter="0"/>
          <w:pgNumType w:start="1"/>
          <w:cols w:space="708"/>
          <w:docGrid w:linePitch="360"/>
        </w:sectPr>
      </w:pPr>
    </w:p>
    <w:p w:rsidR="00BE5DC5" w:rsidRPr="00103D4D" w:rsidRDefault="00BE5DC5" w:rsidP="00BE5DC5">
      <w:pPr>
        <w:pStyle w:val="Nagwek1"/>
        <w:numPr>
          <w:ilvl w:val="0"/>
          <w:numId w:val="0"/>
        </w:numPr>
        <w:ind w:left="142"/>
        <w:jc w:val="right"/>
        <w:rPr>
          <w:sz w:val="20"/>
          <w:szCs w:val="20"/>
        </w:rPr>
        <w:sectPr w:rsidR="00BE5DC5" w:rsidRPr="00103D4D" w:rsidSect="001152B5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type w:val="continuous"/>
          <w:pgSz w:w="11906" w:h="16838"/>
          <w:pgMar w:top="1418" w:right="924" w:bottom="2269" w:left="992" w:header="709" w:footer="709" w:gutter="0"/>
          <w:cols w:space="708"/>
          <w:titlePg/>
          <w:docGrid w:linePitch="360"/>
        </w:sectPr>
      </w:pPr>
    </w:p>
    <w:p w:rsidR="00BE5DC5" w:rsidRPr="00103D4D" w:rsidRDefault="00BE5DC5" w:rsidP="00BE5DC5">
      <w:pPr>
        <w:pStyle w:val="Nagwek1"/>
        <w:numPr>
          <w:ilvl w:val="0"/>
          <w:numId w:val="0"/>
        </w:numPr>
        <w:jc w:val="right"/>
        <w:rPr>
          <w:sz w:val="20"/>
          <w:szCs w:val="20"/>
        </w:rPr>
      </w:pPr>
      <w:r w:rsidRPr="00103D4D">
        <w:rPr>
          <w:sz w:val="20"/>
          <w:szCs w:val="20"/>
        </w:rPr>
        <w:lastRenderedPageBreak/>
        <w:t xml:space="preserve">Załącznik nr 3 - Oświadczenie składane na podstawie art. 25a ust. 1 ustawy </w:t>
      </w:r>
      <w:proofErr w:type="spellStart"/>
      <w:r w:rsidRPr="00103D4D">
        <w:rPr>
          <w:sz w:val="20"/>
          <w:szCs w:val="20"/>
        </w:rPr>
        <w:t>Pzp</w:t>
      </w:r>
      <w:proofErr w:type="spellEnd"/>
    </w:p>
    <w:p w:rsidR="00BE5DC5" w:rsidRPr="00103D4D" w:rsidRDefault="00BE5DC5" w:rsidP="00BE5DC5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BE5DC5" w:rsidRPr="00103D4D" w:rsidRDefault="00BE5DC5" w:rsidP="00BE5DC5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OŚWIADCZENIE</w:t>
      </w:r>
    </w:p>
    <w:p w:rsidR="00BE5DC5" w:rsidRPr="00103D4D" w:rsidRDefault="00BE5DC5" w:rsidP="00BE5DC5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103D4D">
        <w:rPr>
          <w:rFonts w:ascii="Trebuchet MS" w:hAnsi="Trebuchet MS" w:cs="Tahoma"/>
          <w:sz w:val="20"/>
          <w:szCs w:val="20"/>
        </w:rPr>
        <w:br/>
        <w:t xml:space="preserve">(tekst jednolity: Dz.U. z 2018 poz. 1986 ze zm.), zwanej dalej „ustawą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>”</w:t>
      </w:r>
    </w:p>
    <w:p w:rsidR="00BE5DC5" w:rsidRPr="00103D4D" w:rsidRDefault="00BE5DC5" w:rsidP="00BE5DC5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BE5DC5" w:rsidRPr="00103D4D" w:rsidRDefault="00BE5DC5" w:rsidP="00BE5DC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</w:t>
      </w:r>
      <w:r w:rsidRPr="00103D4D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BE5DC5" w:rsidRPr="00103D4D" w:rsidRDefault="00BE5DC5" w:rsidP="00BE5DC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BE5DC5" w:rsidRPr="00103D4D" w:rsidRDefault="00BE5DC5" w:rsidP="00BE5DC5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BE5DC5" w:rsidRPr="00103D4D" w:rsidRDefault="00BE5DC5" w:rsidP="00BE5DC5">
      <w:pPr>
        <w:autoSpaceDE w:val="0"/>
        <w:autoSpaceDN w:val="0"/>
        <w:adjustRightInd w:val="0"/>
        <w:spacing w:after="120"/>
        <w:ind w:left="142"/>
        <w:jc w:val="center"/>
        <w:rPr>
          <w:rFonts w:ascii="Trebuchet MS" w:eastAsia="Calibri" w:hAnsi="Trebuchet MS" w:cs="Arial"/>
          <w:sz w:val="20"/>
          <w:szCs w:val="20"/>
          <w:lang w:eastAsia="en-US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103D4D">
        <w:rPr>
          <w:rFonts w:ascii="Trebuchet MS" w:hAnsi="Trebuchet MS"/>
          <w:b/>
          <w:sz w:val="20"/>
          <w:szCs w:val="20"/>
        </w:rPr>
        <w:t xml:space="preserve">Druk i oprawa trzech nakładów książek: </w:t>
      </w:r>
      <w:r w:rsidRPr="00103D4D">
        <w:rPr>
          <w:rFonts w:ascii="Trebuchet MS" w:hAnsi="Trebuchet MS"/>
          <w:b/>
          <w:i/>
          <w:sz w:val="20"/>
          <w:szCs w:val="20"/>
        </w:rPr>
        <w:t xml:space="preserve">Edmund </w:t>
      </w:r>
      <w:proofErr w:type="spellStart"/>
      <w:r w:rsidRPr="00103D4D">
        <w:rPr>
          <w:rFonts w:ascii="Trebuchet MS" w:hAnsi="Trebuchet MS"/>
          <w:b/>
          <w:i/>
          <w:sz w:val="20"/>
          <w:szCs w:val="20"/>
        </w:rPr>
        <w:t>Monsiel</w:t>
      </w:r>
      <w:proofErr w:type="spellEnd"/>
      <w:r w:rsidRPr="00103D4D">
        <w:rPr>
          <w:rFonts w:ascii="Trebuchet MS" w:hAnsi="Trebuchet MS"/>
          <w:b/>
          <w:i/>
          <w:sz w:val="20"/>
          <w:szCs w:val="20"/>
        </w:rPr>
        <w:t>…,</w:t>
      </w:r>
      <w:r w:rsidRPr="00103D4D">
        <w:rPr>
          <w:rFonts w:ascii="Trebuchet MS" w:hAnsi="Trebuchet MS"/>
          <w:b/>
          <w:sz w:val="20"/>
          <w:szCs w:val="20"/>
        </w:rPr>
        <w:t xml:space="preserve"> </w:t>
      </w:r>
      <w:r w:rsidRPr="00103D4D">
        <w:rPr>
          <w:rFonts w:ascii="Trebuchet MS" w:hAnsi="Trebuchet MS"/>
          <w:b/>
          <w:i/>
          <w:sz w:val="20"/>
          <w:szCs w:val="20"/>
        </w:rPr>
        <w:t>Teresa Murak…</w:t>
      </w:r>
      <w:r w:rsidRPr="00103D4D">
        <w:rPr>
          <w:rFonts w:ascii="Trebuchet MS" w:hAnsi="Trebuchet MS"/>
          <w:b/>
          <w:sz w:val="20"/>
          <w:szCs w:val="20"/>
        </w:rPr>
        <w:t>,</w:t>
      </w:r>
      <w:r w:rsidRPr="00103D4D">
        <w:rPr>
          <w:rFonts w:ascii="Trebuchet MS" w:hAnsi="Trebuchet MS"/>
          <w:b/>
          <w:i/>
          <w:sz w:val="20"/>
          <w:szCs w:val="20"/>
        </w:rPr>
        <w:t xml:space="preserve"> Niezapomniane…</w:t>
      </w:r>
      <w:r w:rsidRPr="00103D4D">
        <w:rPr>
          <w:rFonts w:ascii="Trebuchet MS" w:hAnsi="Trebuchet MS" w:cs="Tahoma"/>
          <w:b/>
          <w:szCs w:val="22"/>
        </w:rPr>
        <w:t>”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, </w:t>
      </w:r>
    </w:p>
    <w:p w:rsidR="00BE5DC5" w:rsidRPr="00103D4D" w:rsidRDefault="00BE5DC5" w:rsidP="00BE5DC5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 xml:space="preserve">o numerze referencyjnym: </w:t>
      </w:r>
      <w:r w:rsidRPr="00103D4D">
        <w:rPr>
          <w:rFonts w:ascii="Trebuchet MS" w:eastAsia="Calibri" w:hAnsi="Trebuchet MS" w:cs="Arial"/>
          <w:b/>
          <w:sz w:val="20"/>
          <w:szCs w:val="20"/>
          <w:lang w:eastAsia="en-US"/>
        </w:rPr>
        <w:t>MŚ-ZP-DKB-333-8/19</w:t>
      </w:r>
      <w:r w:rsidRPr="00103D4D">
        <w:rPr>
          <w:rFonts w:ascii="Trebuchet MS" w:eastAsia="Calibri" w:hAnsi="Trebuchet MS" w:cs="Arial"/>
          <w:sz w:val="20"/>
          <w:szCs w:val="20"/>
          <w:lang w:eastAsia="en-US"/>
        </w:rPr>
        <w:t>, dalej „postępowania”.</w:t>
      </w: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WYKONAWCY:</w:t>
      </w: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103D4D">
        <w:rPr>
          <w:rFonts w:ascii="Trebuchet MS" w:hAnsi="Trebuchet MS" w:cs="Arial"/>
          <w:sz w:val="20"/>
          <w:szCs w:val="20"/>
        </w:rPr>
        <w:t>Pzp</w:t>
      </w:r>
      <w:proofErr w:type="spellEnd"/>
      <w:r w:rsidRPr="00103D4D">
        <w:rPr>
          <w:rFonts w:ascii="Trebuchet MS" w:hAnsi="Trebuchet MS" w:cs="Arial"/>
          <w:sz w:val="20"/>
          <w:szCs w:val="20"/>
        </w:rPr>
        <w:t>.</w:t>
      </w: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103D4D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103D4D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E5DC5" w:rsidRPr="00103D4D" w:rsidRDefault="00BE5DC5" w:rsidP="00BE5DC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BE5DC5" w:rsidRPr="00103D4D" w:rsidRDefault="00BE5DC5" w:rsidP="00BE5DC5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BE5DC5" w:rsidRPr="00C17663" w:rsidRDefault="00BE5DC5" w:rsidP="00BE5DC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706128" w:rsidRDefault="00706128">
      <w:bookmarkStart w:id="0" w:name="_GoBack"/>
      <w:bookmarkEnd w:id="0"/>
    </w:p>
    <w:sectPr w:rsidR="00706128" w:rsidSect="00E94710">
      <w:headerReference w:type="first" r:id="rId12"/>
      <w:pgSz w:w="11907" w:h="16840" w:code="9"/>
      <w:pgMar w:top="1418" w:right="924" w:bottom="1418" w:left="992" w:header="567" w:footer="284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DC5" w:rsidRDefault="00BE5DC5" w:rsidP="00BE5DC5">
      <w:r>
        <w:separator/>
      </w:r>
    </w:p>
  </w:endnote>
  <w:endnote w:type="continuationSeparator" w:id="0">
    <w:p w:rsidR="00BE5DC5" w:rsidRDefault="00BE5DC5" w:rsidP="00BE5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rebuchet MS" w:hAnsi="Trebuchet MS"/>
        <w:sz w:val="20"/>
      </w:rPr>
      <w:id w:val="-775567102"/>
      <w:docPartObj>
        <w:docPartGallery w:val="Page Numbers (Bottom of Page)"/>
        <w:docPartUnique/>
      </w:docPartObj>
    </w:sdtPr>
    <w:sdtContent>
      <w:p w:rsidR="00BE5DC5" w:rsidRPr="00124955" w:rsidRDefault="00BE5DC5">
        <w:pPr>
          <w:pStyle w:val="Stopka"/>
          <w:jc w:val="right"/>
          <w:rPr>
            <w:rFonts w:ascii="Trebuchet MS" w:hAnsi="Trebuchet MS"/>
            <w:sz w:val="20"/>
          </w:rPr>
        </w:pPr>
        <w:r w:rsidRPr="00124955">
          <w:rPr>
            <w:rFonts w:ascii="Trebuchet MS" w:hAnsi="Trebuchet MS"/>
            <w:sz w:val="20"/>
          </w:rPr>
          <w:fldChar w:fldCharType="begin"/>
        </w:r>
        <w:r w:rsidRPr="00124955">
          <w:rPr>
            <w:rFonts w:ascii="Trebuchet MS" w:hAnsi="Trebuchet MS"/>
            <w:sz w:val="20"/>
          </w:rPr>
          <w:instrText>PAGE   \* MERGEFORMAT</w:instrText>
        </w:r>
        <w:r w:rsidRPr="00124955">
          <w:rPr>
            <w:rFonts w:ascii="Trebuchet MS" w:hAnsi="Trebuchet MS"/>
            <w:sz w:val="20"/>
          </w:rPr>
          <w:fldChar w:fldCharType="separate"/>
        </w:r>
        <w:r>
          <w:rPr>
            <w:rFonts w:ascii="Trebuchet MS" w:hAnsi="Trebuchet MS"/>
            <w:noProof/>
            <w:sz w:val="20"/>
          </w:rPr>
          <w:t>3</w:t>
        </w:r>
        <w:r w:rsidRPr="00124955">
          <w:rPr>
            <w:rFonts w:ascii="Trebuchet MS" w:hAnsi="Trebuchet MS"/>
            <w:sz w:val="20"/>
          </w:rPr>
          <w:fldChar w:fldCharType="end"/>
        </w:r>
      </w:p>
    </w:sdtContent>
  </w:sdt>
  <w:p w:rsidR="00BE5DC5" w:rsidRDefault="00BE5DC5" w:rsidP="00D749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8953110"/>
      <w:docPartObj>
        <w:docPartGallery w:val="Page Numbers (Bottom of Page)"/>
        <w:docPartUnique/>
      </w:docPartObj>
    </w:sdtPr>
    <w:sdtEndPr>
      <w:rPr>
        <w:rFonts w:ascii="Trebuchet MS" w:hAnsi="Trebuchet MS"/>
        <w:sz w:val="20"/>
        <w:szCs w:val="20"/>
      </w:rPr>
    </w:sdtEndPr>
    <w:sdtContent>
      <w:p w:rsidR="00BE5DC5" w:rsidRPr="00AA525D" w:rsidRDefault="00BE5DC5">
        <w:pPr>
          <w:pStyle w:val="Stopka"/>
          <w:jc w:val="right"/>
          <w:rPr>
            <w:rFonts w:ascii="Trebuchet MS" w:hAnsi="Trebuchet MS"/>
            <w:sz w:val="20"/>
            <w:szCs w:val="20"/>
          </w:rPr>
        </w:pPr>
        <w:r w:rsidRPr="00AA525D">
          <w:rPr>
            <w:rFonts w:ascii="Trebuchet MS" w:hAnsi="Trebuchet MS"/>
            <w:sz w:val="20"/>
            <w:szCs w:val="20"/>
          </w:rPr>
          <w:fldChar w:fldCharType="begin"/>
        </w:r>
        <w:r w:rsidRPr="00AA525D">
          <w:rPr>
            <w:rFonts w:ascii="Trebuchet MS" w:hAnsi="Trebuchet MS"/>
            <w:sz w:val="20"/>
            <w:szCs w:val="20"/>
          </w:rPr>
          <w:instrText>PAGE   \* MERGEFORMAT</w:instrText>
        </w:r>
        <w:r w:rsidRPr="00AA525D">
          <w:rPr>
            <w:rFonts w:ascii="Trebuchet MS" w:hAnsi="Trebuchet MS"/>
            <w:sz w:val="20"/>
            <w:szCs w:val="20"/>
          </w:rPr>
          <w:fldChar w:fldCharType="separate"/>
        </w:r>
        <w:r>
          <w:rPr>
            <w:rFonts w:ascii="Trebuchet MS" w:hAnsi="Trebuchet MS"/>
            <w:noProof/>
            <w:sz w:val="20"/>
            <w:szCs w:val="20"/>
          </w:rPr>
          <w:t>4</w:t>
        </w:r>
        <w:r w:rsidRPr="00AA525D">
          <w:rPr>
            <w:rFonts w:ascii="Trebuchet MS" w:hAnsi="Trebuchet MS"/>
            <w:sz w:val="20"/>
            <w:szCs w:val="20"/>
          </w:rPr>
          <w:fldChar w:fldCharType="end"/>
        </w:r>
      </w:p>
    </w:sdtContent>
  </w:sdt>
  <w:p w:rsidR="00BE5DC5" w:rsidRDefault="00BE5DC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DC5" w:rsidRDefault="00BE5DC5">
    <w:pPr>
      <w:pStyle w:val="Stopka"/>
      <w:jc w:val="right"/>
    </w:pPr>
  </w:p>
  <w:p w:rsidR="00BE5DC5" w:rsidRDefault="00BE5D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DC5" w:rsidRDefault="00BE5DC5" w:rsidP="00BE5DC5">
      <w:r>
        <w:separator/>
      </w:r>
    </w:p>
  </w:footnote>
  <w:footnote w:type="continuationSeparator" w:id="0">
    <w:p w:rsidR="00BE5DC5" w:rsidRDefault="00BE5DC5" w:rsidP="00BE5DC5">
      <w:r>
        <w:continuationSeparator/>
      </w:r>
    </w:p>
  </w:footnote>
  <w:footnote w:id="1">
    <w:p w:rsidR="00BE5DC5" w:rsidRDefault="00BE5DC5" w:rsidP="00BE5DC5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2">
    <w:p w:rsidR="00BE5DC5" w:rsidRPr="00C06357" w:rsidRDefault="00BE5DC5" w:rsidP="00BE5DC5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:rsidR="00BE5DC5" w:rsidRDefault="00BE5DC5" w:rsidP="00BE5DC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DC5" w:rsidRPr="002F2933" w:rsidRDefault="00BE5DC5" w:rsidP="002F2933">
    <w:pPr>
      <w:pStyle w:val="Nagwek"/>
      <w:tabs>
        <w:tab w:val="clear" w:pos="4536"/>
        <w:tab w:val="clear" w:pos="9072"/>
        <w:tab w:val="left" w:pos="2436"/>
      </w:tabs>
      <w:rPr>
        <w:sz w:val="22"/>
      </w:rPr>
    </w:pPr>
    <w:r w:rsidRPr="002F2933">
      <w:rPr>
        <w:rFonts w:ascii="Trebuchet MS" w:hAnsi="Trebuchet MS"/>
        <w:sz w:val="18"/>
        <w:szCs w:val="20"/>
      </w:rPr>
      <w:t>MŚ-ZP-DKB-333-8/19</w:t>
    </w:r>
    <w:r>
      <w:rPr>
        <w:rFonts w:ascii="Trebuchet MS" w:hAnsi="Trebuchet MS"/>
        <w:sz w:val="18"/>
        <w:szCs w:val="2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DC5" w:rsidRDefault="00BE5DC5">
    <w:pPr>
      <w:pStyle w:val="Nagwek"/>
    </w:pPr>
    <w:r w:rsidRPr="00D417EF">
      <w:rPr>
        <w:rFonts w:ascii="Trebuchet MS" w:hAnsi="Trebuchet MS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1BE2201C" wp14:editId="4CF69BAD">
          <wp:simplePos x="0" y="0"/>
          <wp:positionH relativeFrom="column">
            <wp:posOffset>-626621</wp:posOffset>
          </wp:positionH>
          <wp:positionV relativeFrom="paragraph">
            <wp:posOffset>-420527</wp:posOffset>
          </wp:positionV>
          <wp:extent cx="7549515" cy="10673080"/>
          <wp:effectExtent l="0" t="0" r="0" b="0"/>
          <wp:wrapNone/>
          <wp:docPr id="5" name="Obraz 5" descr="papier do pism zewnetrz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 do pism zewnetrzny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673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/>
        <w:sz w:val="20"/>
        <w:szCs w:val="20"/>
      </w:rPr>
      <w:t>MŚ-ZP-DKB-333-11</w:t>
    </w:r>
    <w:r w:rsidRPr="00042376">
      <w:rPr>
        <w:rFonts w:ascii="Trebuchet MS" w:hAnsi="Trebuchet MS"/>
        <w:sz w:val="20"/>
        <w:szCs w:val="20"/>
      </w:rPr>
      <w:t>/18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D6E" w:rsidRDefault="00BE5DC5">
    <w:pPr>
      <w:pStyle w:val="Nagwek"/>
    </w:pPr>
    <w:r>
      <w:rPr>
        <w:rFonts w:ascii="Trebuchet MS" w:hAnsi="Trebuchet MS"/>
        <w:sz w:val="20"/>
        <w:szCs w:val="20"/>
      </w:rPr>
      <w:t>MŚ-ZP-DKB-333-8</w:t>
    </w:r>
    <w:r w:rsidRPr="00042376">
      <w:rPr>
        <w:rFonts w:ascii="Trebuchet MS" w:hAnsi="Trebuchet MS"/>
        <w:sz w:val="20"/>
        <w:szCs w:val="20"/>
      </w:rPr>
      <w:t>/1</w:t>
    </w:r>
    <w:r>
      <w:rPr>
        <w:rFonts w:ascii="Trebuchet MS" w:hAnsi="Trebuchet MS"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08066C"/>
    <w:multiLevelType w:val="multilevel"/>
    <w:tmpl w:val="154C7F0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66CD1F85"/>
    <w:multiLevelType w:val="multilevel"/>
    <w:tmpl w:val="A9D4B3FA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" w15:restartNumberingAfterBreak="0">
    <w:nsid w:val="715509B6"/>
    <w:multiLevelType w:val="hybridMultilevel"/>
    <w:tmpl w:val="D0749D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DC5"/>
    <w:rsid w:val="004C15D6"/>
    <w:rsid w:val="00706128"/>
    <w:rsid w:val="00BE5DC5"/>
    <w:rsid w:val="00EB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4E4BD0-96D9-4B22-A969-1D8ACF50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2D66"/>
    <w:pPr>
      <w:keepNext/>
      <w:keepLines/>
      <w:numPr>
        <w:numId w:val="2"/>
      </w:numPr>
      <w:spacing w:before="240"/>
      <w:ind w:left="100"/>
      <w:outlineLvl w:val="0"/>
    </w:pPr>
    <w:rPr>
      <w:rFonts w:ascii="Trebuchet MS" w:hAnsi="Trebuchet MS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BE5DC5"/>
    <w:pPr>
      <w:keepNext/>
      <w:keepLines/>
      <w:spacing w:before="40"/>
      <w:ind w:left="10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BE5DC5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BE5DC5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BE5DC5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BE5DC5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BE5DC5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BE5DC5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BE5DC5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EB2D66"/>
    <w:rPr>
      <w:rFonts w:ascii="Trebuchet MS" w:hAnsi="Trebuchet MS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BE5DC5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BE5DC5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5DC5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5DC5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BE5DC5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5DC5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5DC5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BE5DC5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BE5D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E5D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E5D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5D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BE5DC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E5DC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BE5DC5"/>
    <w:rPr>
      <w:vertAlign w:val="superscript"/>
    </w:rPr>
  </w:style>
  <w:style w:type="paragraph" w:styleId="Akapitzlist">
    <w:name w:val="List Paragraph"/>
    <w:aliases w:val="sw tekst"/>
    <w:basedOn w:val="Normalny"/>
    <w:link w:val="AkapitzlistZnak"/>
    <w:uiPriority w:val="99"/>
    <w:qFormat/>
    <w:rsid w:val="00BE5DC5"/>
    <w:pPr>
      <w:ind w:left="720"/>
      <w:contextualSpacing/>
    </w:pPr>
  </w:style>
  <w:style w:type="character" w:customStyle="1" w:styleId="AkapitzlistZnak">
    <w:name w:val="Akapit z listą Znak"/>
    <w:aliases w:val="sw tekst Znak"/>
    <w:link w:val="Akapitzlist"/>
    <w:uiPriority w:val="99"/>
    <w:rsid w:val="00BE5DC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E5DC5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1030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Muzeum Śląskie w Katowicach</Company>
  <LinksUpToDate>false</LinksUpToDate>
  <CharactersWithSpaces>7196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2019-08-13T13:29:00Z</dcterms:created>
  <dcterms:modified xsi:type="dcterms:W3CDTF">2019-08-13T13:30:00Z</dcterms:modified>
</cp:coreProperties>
</file>