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B71A3A" w14:textId="52B61F64" w:rsidR="005A56D5" w:rsidRPr="005F127F" w:rsidRDefault="005A56D5" w:rsidP="00C40628">
      <w:pPr>
        <w:spacing w:before="1320" w:line="276" w:lineRule="auto"/>
        <w:ind w:left="6804" w:right="-851"/>
        <w:jc w:val="both"/>
        <w:rPr>
          <w:rFonts w:ascii="Trebuchet MS" w:hAnsi="Trebuchet MS" w:cs="Arial"/>
          <w:sz w:val="20"/>
          <w:szCs w:val="20"/>
        </w:rPr>
      </w:pPr>
      <w:r w:rsidRPr="00560129">
        <w:rPr>
          <w:rFonts w:ascii="Trebuchet MS" w:hAnsi="Trebuchet MS" w:cs="Arial"/>
          <w:sz w:val="20"/>
          <w:szCs w:val="20"/>
        </w:rPr>
        <w:t>Katowice</w:t>
      </w:r>
      <w:r w:rsidR="00E957CE">
        <w:rPr>
          <w:rFonts w:ascii="Trebuchet MS" w:hAnsi="Trebuchet MS" w:cs="Arial"/>
          <w:sz w:val="20"/>
          <w:szCs w:val="20"/>
        </w:rPr>
        <w:t xml:space="preserve">, </w:t>
      </w:r>
      <w:r w:rsidR="00C46155">
        <w:rPr>
          <w:rFonts w:ascii="Trebuchet MS" w:hAnsi="Trebuchet MS" w:cs="Arial"/>
          <w:sz w:val="20"/>
          <w:szCs w:val="20"/>
        </w:rPr>
        <w:t>21</w:t>
      </w:r>
      <w:r w:rsidR="00E957CE">
        <w:rPr>
          <w:rFonts w:ascii="Trebuchet MS" w:hAnsi="Trebuchet MS" w:cs="Arial"/>
          <w:sz w:val="20"/>
          <w:szCs w:val="20"/>
        </w:rPr>
        <w:t>.0</w:t>
      </w:r>
      <w:r w:rsidR="00C46155">
        <w:rPr>
          <w:rFonts w:ascii="Trebuchet MS" w:hAnsi="Trebuchet MS" w:cs="Arial"/>
          <w:sz w:val="20"/>
          <w:szCs w:val="20"/>
        </w:rPr>
        <w:t>4</w:t>
      </w:r>
      <w:r w:rsidR="00E957CE">
        <w:rPr>
          <w:rFonts w:ascii="Trebuchet MS" w:hAnsi="Trebuchet MS" w:cs="Arial"/>
          <w:sz w:val="20"/>
          <w:szCs w:val="20"/>
        </w:rPr>
        <w:t>.2022 r.</w:t>
      </w:r>
    </w:p>
    <w:p w14:paraId="0D64339E" w14:textId="2742E42E" w:rsidR="00AA09FB" w:rsidRPr="00D24E13" w:rsidRDefault="00C46155" w:rsidP="00D24E13">
      <w:pPr>
        <w:spacing w:line="276" w:lineRule="auto"/>
        <w:ind w:right="141"/>
        <w:jc w:val="right"/>
        <w:rPr>
          <w:rFonts w:ascii="Trebuchet MS" w:hAnsi="Trebuchet MS" w:cs="Tahoma"/>
          <w:sz w:val="20"/>
          <w:szCs w:val="20"/>
        </w:rPr>
      </w:pPr>
      <w:r w:rsidRPr="00C46155">
        <w:rPr>
          <w:rFonts w:ascii="Trebuchet MS" w:hAnsi="Trebuchet MS" w:cs="Tahoma"/>
          <w:sz w:val="20"/>
          <w:szCs w:val="20"/>
        </w:rPr>
        <w:t>DW-PŻ–261-26/22</w:t>
      </w:r>
    </w:p>
    <w:p w14:paraId="7D48393E" w14:textId="2B0C6D0C" w:rsidR="00AA09FB" w:rsidRPr="002B09B9" w:rsidRDefault="00B468E0" w:rsidP="00140758">
      <w:pPr>
        <w:pStyle w:val="Nagwek1"/>
        <w:spacing w:before="480" w:after="480" w:line="276" w:lineRule="auto"/>
        <w:ind w:right="-425"/>
        <w:jc w:val="center"/>
        <w:rPr>
          <w:sz w:val="22"/>
          <w:szCs w:val="36"/>
        </w:rPr>
      </w:pPr>
      <w:r w:rsidRPr="00AA09FB">
        <w:rPr>
          <w:sz w:val="22"/>
          <w:szCs w:val="36"/>
        </w:rPr>
        <w:t>OGŁOSZENIE O UDZIELANYM ZAMÓWIENIU</w:t>
      </w:r>
    </w:p>
    <w:p w14:paraId="7116E9D1" w14:textId="55CA6664" w:rsidR="00AA09FB" w:rsidRDefault="00AA09FB" w:rsidP="00314EB0">
      <w:pPr>
        <w:pStyle w:val="Nagwek2"/>
      </w:pPr>
      <w:r w:rsidRPr="00046917">
        <w:t>Zamawiający</w:t>
      </w:r>
      <w:r w:rsidR="00314EB0">
        <w:t>:</w:t>
      </w:r>
    </w:p>
    <w:p w14:paraId="0AD85A12" w14:textId="77777777" w:rsidR="0013110E" w:rsidRPr="00643EDA" w:rsidRDefault="0013110E" w:rsidP="00314EB0">
      <w:pPr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 w:rsidRPr="00643EDA">
        <w:rPr>
          <w:rFonts w:ascii="Trebuchet MS" w:hAnsi="Trebuchet MS" w:cs="Tahoma"/>
          <w:sz w:val="20"/>
          <w:szCs w:val="20"/>
        </w:rPr>
        <w:t>Muzeum Śląskie w Katowicach</w:t>
      </w:r>
    </w:p>
    <w:p w14:paraId="5FFD1E65" w14:textId="117D3148" w:rsidR="0013110E" w:rsidRPr="00643EDA" w:rsidRDefault="0013110E" w:rsidP="00314EB0">
      <w:pPr>
        <w:spacing w:line="276" w:lineRule="auto"/>
        <w:jc w:val="both"/>
        <w:rPr>
          <w:rFonts w:ascii="Trebuchet MS" w:hAnsi="Trebuchet MS"/>
          <w:sz w:val="20"/>
          <w:szCs w:val="20"/>
        </w:rPr>
      </w:pPr>
      <w:r w:rsidRPr="00643EDA">
        <w:rPr>
          <w:rFonts w:ascii="Trebuchet MS" w:hAnsi="Trebuchet MS" w:cs="Tahoma"/>
          <w:sz w:val="20"/>
          <w:szCs w:val="20"/>
        </w:rPr>
        <w:t>ul. Tadeusza Dobrowolskiego 1, 40-205 Katowice</w:t>
      </w:r>
    </w:p>
    <w:p w14:paraId="533F8438" w14:textId="35C4B116" w:rsidR="0013110E" w:rsidRPr="00643EDA" w:rsidRDefault="0013110E" w:rsidP="00314EB0">
      <w:pPr>
        <w:pStyle w:val="Nagwek2"/>
      </w:pPr>
      <w:r w:rsidRPr="00643EDA">
        <w:t>Podstawa prawna zamieszczenia ogłoszenia o zamówieniu</w:t>
      </w:r>
      <w:r w:rsidR="00314EB0" w:rsidRPr="00643EDA">
        <w:t>:</w:t>
      </w:r>
    </w:p>
    <w:p w14:paraId="46C040DE" w14:textId="7D325EEE" w:rsidR="0013110E" w:rsidRPr="00643EDA" w:rsidRDefault="00314EB0" w:rsidP="00314EB0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 w:rsidRPr="00643EDA">
        <w:rPr>
          <w:rFonts w:ascii="Trebuchet MS" w:eastAsia="Calibri" w:hAnsi="Trebuchet MS" w:cs="Arial"/>
          <w:sz w:val="20"/>
          <w:szCs w:val="20"/>
          <w:lang w:eastAsia="en-US"/>
        </w:rPr>
        <w:t>a</w:t>
      </w:r>
      <w:r w:rsidR="0013110E" w:rsidRPr="00643EDA">
        <w:rPr>
          <w:rFonts w:ascii="Trebuchet MS" w:eastAsia="Calibri" w:hAnsi="Trebuchet MS" w:cs="Arial"/>
          <w:sz w:val="20"/>
          <w:szCs w:val="20"/>
          <w:lang w:eastAsia="en-US"/>
        </w:rPr>
        <w:t>rt. 37a ustawy z dnia 25 października 1991 r. o organizowaniu i prowadzeniu działalności kulturalnej (tekst jednolity: Dz. U. z 2020 r. poz. 194</w:t>
      </w:r>
      <w:r w:rsidR="00542513">
        <w:rPr>
          <w:rFonts w:ascii="Trebuchet MS" w:eastAsia="Calibri" w:hAnsi="Trebuchet MS" w:cs="Arial"/>
          <w:sz w:val="20"/>
          <w:szCs w:val="20"/>
          <w:lang w:eastAsia="en-US"/>
        </w:rPr>
        <w:t xml:space="preserve"> ze zm.</w:t>
      </w:r>
      <w:r w:rsidR="0013110E" w:rsidRPr="00643EDA">
        <w:rPr>
          <w:rFonts w:ascii="Trebuchet MS" w:eastAsia="Calibri" w:hAnsi="Trebuchet MS" w:cs="Arial"/>
          <w:sz w:val="20"/>
          <w:szCs w:val="20"/>
          <w:lang w:eastAsia="en-US"/>
        </w:rPr>
        <w:t>), w zw. z art. 11 ust. 5 pkt 2) ustawy z dnia 11</w:t>
      </w:r>
      <w:r w:rsidR="00516A0B">
        <w:rPr>
          <w:rFonts w:ascii="Trebuchet MS" w:eastAsia="Calibri" w:hAnsi="Trebuchet MS" w:cs="Arial"/>
          <w:sz w:val="20"/>
          <w:szCs w:val="20"/>
          <w:lang w:eastAsia="en-US"/>
        </w:rPr>
        <w:t> </w:t>
      </w:r>
      <w:r w:rsidR="0013110E" w:rsidRPr="00643EDA">
        <w:rPr>
          <w:rFonts w:ascii="Trebuchet MS" w:eastAsia="Calibri" w:hAnsi="Trebuchet MS" w:cs="Arial"/>
          <w:sz w:val="20"/>
          <w:szCs w:val="20"/>
          <w:lang w:eastAsia="en-US"/>
        </w:rPr>
        <w:t>września 2019 roku Prawo zamówień publicznych (tekst jednolity: Dz. U. z 2021 r. poz. 1129</w:t>
      </w:r>
      <w:r w:rsidR="0013110E" w:rsidRPr="00643EDA">
        <w:rPr>
          <w:rFonts w:ascii="Trebuchet MS" w:hAnsi="Trebuchet MS" w:cs="Tahoma"/>
          <w:sz w:val="20"/>
          <w:szCs w:val="20"/>
        </w:rPr>
        <w:t xml:space="preserve"> ze</w:t>
      </w:r>
      <w:r w:rsidR="00516A0B">
        <w:rPr>
          <w:rFonts w:ascii="Trebuchet MS" w:hAnsi="Trebuchet MS" w:cs="Tahoma"/>
          <w:sz w:val="20"/>
          <w:szCs w:val="20"/>
        </w:rPr>
        <w:t> </w:t>
      </w:r>
      <w:r w:rsidR="0013110E" w:rsidRPr="00643EDA">
        <w:rPr>
          <w:rFonts w:ascii="Trebuchet MS" w:hAnsi="Trebuchet MS" w:cs="Tahoma"/>
          <w:sz w:val="20"/>
          <w:szCs w:val="20"/>
        </w:rPr>
        <w:t>zm.)</w:t>
      </w:r>
    </w:p>
    <w:p w14:paraId="2862B540" w14:textId="3D3DB150" w:rsidR="0013110E" w:rsidRPr="00643EDA" w:rsidRDefault="0013110E" w:rsidP="00314EB0">
      <w:pPr>
        <w:spacing w:before="240" w:line="276" w:lineRule="auto"/>
        <w:jc w:val="both"/>
        <w:rPr>
          <w:rFonts w:ascii="Trebuchet MS" w:eastAsia="Arial Unicode MS" w:hAnsi="Trebuchet MS" w:cs="Tahoma"/>
          <w:b/>
          <w:bCs/>
          <w:kern w:val="3"/>
          <w:sz w:val="20"/>
          <w:szCs w:val="20"/>
        </w:rPr>
      </w:pPr>
      <w:r w:rsidRPr="00643EDA">
        <w:rPr>
          <w:rFonts w:ascii="Trebuchet MS" w:eastAsia="Arial Unicode MS" w:hAnsi="Trebuchet MS" w:cs="Tahoma"/>
          <w:b/>
          <w:bCs/>
          <w:kern w:val="3"/>
          <w:sz w:val="20"/>
          <w:szCs w:val="20"/>
        </w:rPr>
        <w:t>Tryb w którym prowadzone jest postępowanie:</w:t>
      </w:r>
    </w:p>
    <w:p w14:paraId="169B9999" w14:textId="65A76CF8" w:rsidR="00AA09FB" w:rsidRPr="00643EDA" w:rsidRDefault="00314EB0" w:rsidP="00314EB0">
      <w:pPr>
        <w:spacing w:after="120" w:line="276" w:lineRule="auto"/>
        <w:jc w:val="both"/>
        <w:rPr>
          <w:rFonts w:ascii="Trebuchet MS" w:hAnsi="Trebuchet MS"/>
          <w:sz w:val="20"/>
          <w:szCs w:val="20"/>
        </w:rPr>
      </w:pPr>
      <w:bookmarkStart w:id="0" w:name="_Hlk57895647"/>
      <w:r w:rsidRPr="00643EDA">
        <w:rPr>
          <w:rFonts w:ascii="Trebuchet MS" w:hAnsi="Trebuchet MS" w:cs="Tahoma"/>
          <w:sz w:val="20"/>
          <w:szCs w:val="20"/>
        </w:rPr>
        <w:t>p</w:t>
      </w:r>
      <w:r w:rsidR="00AA09FB" w:rsidRPr="00643EDA">
        <w:rPr>
          <w:rFonts w:ascii="Trebuchet MS" w:hAnsi="Trebuchet MS" w:cs="Tahoma"/>
          <w:sz w:val="20"/>
          <w:szCs w:val="20"/>
        </w:rPr>
        <w:t xml:space="preserve">ostępowanie prowadzone jest </w:t>
      </w:r>
      <w:r w:rsidR="00AA09FB" w:rsidRPr="00643EDA">
        <w:rPr>
          <w:rFonts w:ascii="Trebuchet MS" w:hAnsi="Trebuchet MS"/>
          <w:sz w:val="20"/>
          <w:szCs w:val="20"/>
        </w:rPr>
        <w:t xml:space="preserve">w trybie zapytania ofertowego otwartego, </w:t>
      </w:r>
      <w:r w:rsidR="00AA09FB" w:rsidRPr="00643EDA">
        <w:rPr>
          <w:rFonts w:ascii="Trebuchet MS" w:hAnsi="Trebuchet MS" w:cs="Tahoma"/>
          <w:sz w:val="20"/>
          <w:szCs w:val="20"/>
        </w:rPr>
        <w:t>zgodnie z „</w:t>
      </w:r>
      <w:r w:rsidR="00AA09FB" w:rsidRPr="00643EDA">
        <w:rPr>
          <w:rFonts w:ascii="Trebuchet MS" w:hAnsi="Trebuchet MS"/>
          <w:i/>
          <w:iCs/>
          <w:sz w:val="20"/>
          <w:szCs w:val="20"/>
        </w:rPr>
        <w:t>Regulaminem udzielania i realizacji zamówień publicznych, do których nie stosuje się ustawy z dnia 11 września 2019 roku Prawo zamówień publicznych, a których wartość jest równa lub przekracza kwotę 130 000 złotych</w:t>
      </w:r>
      <w:r w:rsidR="00AA09FB" w:rsidRPr="00643EDA">
        <w:rPr>
          <w:rFonts w:ascii="Trebuchet MS" w:hAnsi="Trebuchet MS"/>
          <w:sz w:val="20"/>
          <w:szCs w:val="20"/>
        </w:rPr>
        <w:t xml:space="preserve">”, wprowadzonego Zarządzeniem Dyrektora Muzeum Śląskiego w Katowicach </w:t>
      </w:r>
      <w:r w:rsidRPr="00643EDA">
        <w:rPr>
          <w:rFonts w:ascii="Trebuchet MS" w:hAnsi="Trebuchet MS"/>
          <w:sz w:val="20"/>
          <w:szCs w:val="20"/>
        </w:rPr>
        <w:t>n</w:t>
      </w:r>
      <w:r w:rsidR="00AA09FB" w:rsidRPr="00643EDA">
        <w:rPr>
          <w:rFonts w:ascii="Trebuchet MS" w:hAnsi="Trebuchet MS"/>
          <w:sz w:val="20"/>
          <w:szCs w:val="20"/>
        </w:rPr>
        <w:t>r 61/2021 z dnia 2</w:t>
      </w:r>
      <w:r w:rsidR="006B259B" w:rsidRPr="00643EDA">
        <w:rPr>
          <w:rFonts w:ascii="Trebuchet MS" w:hAnsi="Trebuchet MS"/>
          <w:sz w:val="20"/>
          <w:szCs w:val="20"/>
        </w:rPr>
        <w:t>5</w:t>
      </w:r>
      <w:r w:rsidR="00542513">
        <w:rPr>
          <w:rFonts w:ascii="Trebuchet MS" w:hAnsi="Trebuchet MS"/>
          <w:sz w:val="20"/>
          <w:szCs w:val="20"/>
        </w:rPr>
        <w:t xml:space="preserve"> sierpnia </w:t>
      </w:r>
      <w:r w:rsidR="00AA09FB" w:rsidRPr="00643EDA">
        <w:rPr>
          <w:rFonts w:ascii="Trebuchet MS" w:hAnsi="Trebuchet MS"/>
          <w:sz w:val="20"/>
          <w:szCs w:val="20"/>
        </w:rPr>
        <w:t>2021 r., dalej „</w:t>
      </w:r>
      <w:r w:rsidR="00AA09FB" w:rsidRPr="00643EDA">
        <w:rPr>
          <w:rFonts w:ascii="Trebuchet MS" w:hAnsi="Trebuchet MS"/>
          <w:i/>
          <w:iCs/>
          <w:sz w:val="20"/>
          <w:szCs w:val="20"/>
        </w:rPr>
        <w:t>Regulamin</w:t>
      </w:r>
      <w:r w:rsidR="00AA09FB" w:rsidRPr="00643EDA">
        <w:rPr>
          <w:rFonts w:ascii="Trebuchet MS" w:hAnsi="Trebuchet MS"/>
          <w:sz w:val="20"/>
          <w:szCs w:val="20"/>
        </w:rPr>
        <w:t>”.</w:t>
      </w:r>
    </w:p>
    <w:bookmarkEnd w:id="0"/>
    <w:p w14:paraId="212DE310" w14:textId="186E7EDD" w:rsidR="00AA09FB" w:rsidRPr="00643EDA" w:rsidRDefault="00314EB0" w:rsidP="00314EB0">
      <w:pPr>
        <w:pStyle w:val="Nagwek2"/>
        <w:rPr>
          <w:b w:val="0"/>
          <w:bCs w:val="0"/>
        </w:rPr>
      </w:pPr>
      <w:r w:rsidRPr="00643EDA">
        <w:t>N</w:t>
      </w:r>
      <w:r w:rsidR="0013110E" w:rsidRPr="00643EDA">
        <w:t>azw</w:t>
      </w:r>
      <w:r w:rsidRPr="00643EDA">
        <w:t>a</w:t>
      </w:r>
      <w:r w:rsidR="0013110E" w:rsidRPr="00643EDA">
        <w:rPr>
          <w:b w:val="0"/>
          <w:bCs w:val="0"/>
        </w:rPr>
        <w:t xml:space="preserve"> </w:t>
      </w:r>
      <w:r w:rsidR="0013110E" w:rsidRPr="00643EDA">
        <w:t>postępowania</w:t>
      </w:r>
      <w:r w:rsidR="00FD6DF5" w:rsidRPr="00643EDA">
        <w:t>:</w:t>
      </w:r>
    </w:p>
    <w:p w14:paraId="560FE781" w14:textId="7332544F" w:rsidR="00AA09FB" w:rsidRPr="00C46155" w:rsidRDefault="00C46155" w:rsidP="005A735E">
      <w:pPr>
        <w:spacing w:line="276" w:lineRule="auto"/>
        <w:rPr>
          <w:rFonts w:ascii="Trebuchet MS" w:hAnsi="Trebuchet MS" w:cs="Tahoma"/>
          <w:sz w:val="20"/>
          <w:szCs w:val="20"/>
        </w:rPr>
      </w:pPr>
      <w:r w:rsidRPr="00C46155">
        <w:rPr>
          <w:rFonts w:ascii="Trebuchet MS" w:hAnsi="Trebuchet MS" w:cs="Tahoma"/>
          <w:sz w:val="20"/>
          <w:szCs w:val="20"/>
        </w:rPr>
        <w:t>„Wykonanie, dostawa, montaż i demontaż scenografii do wystawy:</w:t>
      </w:r>
      <w:r w:rsidRPr="00C46155">
        <w:rPr>
          <w:rFonts w:ascii="Trebuchet MS" w:hAnsi="Trebuchet MS" w:cs="Tahoma"/>
          <w:sz w:val="20"/>
          <w:szCs w:val="20"/>
        </w:rPr>
        <w:t xml:space="preserve"> „</w:t>
      </w:r>
      <w:r w:rsidRPr="00C46155">
        <w:rPr>
          <w:rFonts w:ascii="Trebuchet MS" w:hAnsi="Trebuchet MS" w:cs="Tahoma"/>
          <w:sz w:val="20"/>
          <w:szCs w:val="20"/>
        </w:rPr>
        <w:t>Głusza”</w:t>
      </w:r>
    </w:p>
    <w:p w14:paraId="7C7705F9" w14:textId="65DD24D8" w:rsidR="00314EB0" w:rsidRPr="00643EDA" w:rsidRDefault="00AA09FB" w:rsidP="00C46155">
      <w:pPr>
        <w:autoSpaceDE w:val="0"/>
        <w:spacing w:before="240" w:line="276" w:lineRule="auto"/>
        <w:rPr>
          <w:rFonts w:ascii="Trebuchet MS" w:eastAsia="Arial Unicode MS" w:hAnsi="Trebuchet MS" w:cs="Tahoma"/>
          <w:b/>
          <w:bCs/>
          <w:kern w:val="3"/>
          <w:sz w:val="20"/>
          <w:szCs w:val="20"/>
        </w:rPr>
      </w:pPr>
      <w:r w:rsidRPr="00643EDA">
        <w:rPr>
          <w:rFonts w:ascii="Trebuchet MS" w:eastAsia="Arial Unicode MS" w:hAnsi="Trebuchet MS" w:cs="Tahoma"/>
          <w:b/>
          <w:bCs/>
          <w:kern w:val="3"/>
          <w:sz w:val="20"/>
          <w:szCs w:val="20"/>
        </w:rPr>
        <w:t>Przedmiot zamówienia:</w:t>
      </w:r>
      <w:r w:rsidR="00140758" w:rsidRPr="00643EDA">
        <w:rPr>
          <w:rFonts w:ascii="Trebuchet MS" w:eastAsia="Arial Unicode MS" w:hAnsi="Trebuchet MS" w:cs="Tahoma"/>
          <w:b/>
          <w:bCs/>
          <w:kern w:val="3"/>
          <w:sz w:val="20"/>
          <w:szCs w:val="20"/>
        </w:rPr>
        <w:t xml:space="preserve"> </w:t>
      </w:r>
    </w:p>
    <w:p w14:paraId="6A5D4F8E" w14:textId="1D033DC6" w:rsidR="00C46155" w:rsidRPr="009C5F53" w:rsidRDefault="00C46155" w:rsidP="00C46155">
      <w:pPr>
        <w:pStyle w:val="Akapitzlist1"/>
        <w:tabs>
          <w:tab w:val="left" w:pos="-360"/>
        </w:tabs>
        <w:autoSpaceDE w:val="0"/>
        <w:spacing w:before="120" w:after="120"/>
        <w:ind w:left="0"/>
        <w:jc w:val="both"/>
        <w:rPr>
          <w:rFonts w:ascii="Trebuchet MS" w:hAnsi="Trebuchet MS"/>
          <w:sz w:val="20"/>
          <w:szCs w:val="20"/>
        </w:rPr>
      </w:pPr>
      <w:r w:rsidRPr="00AD74B3">
        <w:rPr>
          <w:rFonts w:ascii="Trebuchet MS" w:hAnsi="Trebuchet MS" w:cs="Tahoma"/>
          <w:sz w:val="20"/>
          <w:szCs w:val="20"/>
        </w:rPr>
        <w:t>Przedmiotem</w:t>
      </w:r>
      <w:r w:rsidRPr="009C5F53">
        <w:rPr>
          <w:rFonts w:ascii="Trebuchet MS" w:hAnsi="Trebuchet MS"/>
          <w:sz w:val="20"/>
          <w:szCs w:val="20"/>
        </w:rPr>
        <w:t xml:space="preserve"> zamówienia jest wykonanie, dostawa, montaż i demontaż elementów wg koncepcji plastycznej aranżacji przestrzeni wystawienniczej wystawy czasowej pt. „</w:t>
      </w:r>
      <w:r w:rsidRPr="009C5F53">
        <w:rPr>
          <w:rFonts w:ascii="Trebuchet MS" w:eastAsia="Calibri" w:hAnsi="Trebuchet MS" w:cs="Arial"/>
          <w:b/>
          <w:i/>
          <w:sz w:val="20"/>
          <w:szCs w:val="20"/>
        </w:rPr>
        <w:t>Głusza</w:t>
      </w:r>
      <w:r w:rsidRPr="009C5F53">
        <w:rPr>
          <w:rFonts w:ascii="Trebuchet MS" w:hAnsi="Trebuchet MS"/>
          <w:sz w:val="20"/>
          <w:szCs w:val="20"/>
        </w:rPr>
        <w:t>”</w:t>
      </w:r>
      <w:r>
        <w:rPr>
          <w:rFonts w:ascii="Trebuchet MS" w:hAnsi="Trebuchet MS"/>
          <w:sz w:val="20"/>
          <w:szCs w:val="20"/>
        </w:rPr>
        <w:t>,</w:t>
      </w:r>
      <w:r w:rsidRPr="009C5F53">
        <w:rPr>
          <w:rFonts w:ascii="Trebuchet MS" w:hAnsi="Trebuchet MS"/>
          <w:sz w:val="20"/>
          <w:szCs w:val="20"/>
        </w:rPr>
        <w:t xml:space="preserve"> na podstawie scenariusza kuratorskiego – pracy zbiorowej pod redakcją Dagmary Stanosz oraz projektu scenografii wystawy autorstwa </w:t>
      </w:r>
      <w:proofErr w:type="spellStart"/>
      <w:r w:rsidRPr="009C5F53">
        <w:rPr>
          <w:rFonts w:ascii="Trebuchet MS" w:hAnsi="Trebuchet MS"/>
          <w:i/>
          <w:sz w:val="20"/>
          <w:szCs w:val="20"/>
        </w:rPr>
        <w:t>musk</w:t>
      </w:r>
      <w:proofErr w:type="spellEnd"/>
      <w:r w:rsidRPr="009C5F53">
        <w:rPr>
          <w:rFonts w:ascii="Trebuchet MS" w:hAnsi="Trebuchet MS"/>
          <w:i/>
          <w:sz w:val="20"/>
          <w:szCs w:val="20"/>
        </w:rPr>
        <w:t xml:space="preserve"> kolektyw</w:t>
      </w:r>
      <w:r w:rsidRPr="009C5F53">
        <w:rPr>
          <w:rFonts w:ascii="Trebuchet MS" w:hAnsi="Trebuchet MS"/>
          <w:sz w:val="20"/>
          <w:szCs w:val="20"/>
        </w:rPr>
        <w:t xml:space="preserve"> w przestrzeni wystawienniczej – Łaźnia, Muzeum Śląskiego w </w:t>
      </w:r>
      <w:r w:rsidR="004E626E">
        <w:rPr>
          <w:rFonts w:ascii="Trebuchet MS" w:hAnsi="Trebuchet MS"/>
          <w:sz w:val="20"/>
          <w:szCs w:val="20"/>
        </w:rPr>
        <w:t> </w:t>
      </w:r>
      <w:r w:rsidRPr="009C5F53">
        <w:rPr>
          <w:rFonts w:ascii="Trebuchet MS" w:hAnsi="Trebuchet MS"/>
          <w:sz w:val="20"/>
          <w:szCs w:val="20"/>
        </w:rPr>
        <w:t>Katowicach</w:t>
      </w:r>
      <w:r>
        <w:rPr>
          <w:rFonts w:ascii="Trebuchet MS" w:hAnsi="Trebuchet MS"/>
          <w:sz w:val="20"/>
          <w:szCs w:val="20"/>
        </w:rPr>
        <w:t>,</w:t>
      </w:r>
      <w:r w:rsidRPr="009C5F53">
        <w:rPr>
          <w:rFonts w:ascii="Trebuchet MS" w:hAnsi="Trebuchet MS"/>
          <w:sz w:val="20"/>
          <w:szCs w:val="20"/>
        </w:rPr>
        <w:t xml:space="preserve"> przy ul. Tadeusza Dobrowolskiego 1 w Katowicach</w:t>
      </w:r>
      <w:r>
        <w:rPr>
          <w:rFonts w:ascii="Trebuchet MS" w:hAnsi="Trebuchet MS"/>
          <w:sz w:val="20"/>
          <w:szCs w:val="20"/>
        </w:rPr>
        <w:t>.</w:t>
      </w:r>
    </w:p>
    <w:p w14:paraId="32C7E00F" w14:textId="65A733EE" w:rsidR="00542513" w:rsidRPr="00516A0B" w:rsidRDefault="00314EB0" w:rsidP="00314EB0">
      <w:pPr>
        <w:autoSpaceDE w:val="0"/>
        <w:spacing w:line="276" w:lineRule="auto"/>
        <w:jc w:val="both"/>
        <w:rPr>
          <w:rFonts w:ascii="Trebuchet MS" w:eastAsia="Arial Unicode MS" w:hAnsi="Trebuchet MS" w:cs="Tahoma"/>
          <w:kern w:val="3"/>
          <w:sz w:val="20"/>
          <w:szCs w:val="20"/>
        </w:rPr>
      </w:pPr>
      <w:r w:rsidRPr="00516A0B">
        <w:rPr>
          <w:rFonts w:ascii="Trebuchet MS" w:eastAsia="Arial Unicode MS" w:hAnsi="Trebuchet MS" w:cs="Tahoma"/>
          <w:kern w:val="3"/>
          <w:sz w:val="20"/>
          <w:szCs w:val="20"/>
        </w:rPr>
        <w:t xml:space="preserve">Zaproszenie do składania ofert zawierające warunki zamówienia wraz z szczegółowym opisem przedmiotu zamówienia </w:t>
      </w:r>
      <w:r w:rsidR="00FF1E6A" w:rsidRPr="00516A0B">
        <w:rPr>
          <w:rFonts w:ascii="Trebuchet MS" w:eastAsia="Arial Unicode MS" w:hAnsi="Trebuchet MS" w:cs="Tahoma"/>
          <w:kern w:val="3"/>
          <w:sz w:val="20"/>
          <w:szCs w:val="20"/>
        </w:rPr>
        <w:t xml:space="preserve">(Załącznik nr 2 do zaproszenia) </w:t>
      </w:r>
      <w:r w:rsidRPr="00516A0B">
        <w:rPr>
          <w:rFonts w:ascii="Trebuchet MS" w:eastAsia="Arial Unicode MS" w:hAnsi="Trebuchet MS" w:cs="Tahoma"/>
          <w:kern w:val="3"/>
          <w:sz w:val="20"/>
          <w:szCs w:val="20"/>
        </w:rPr>
        <w:t>zostało zamieszczone na Platformie zakupowej pod likiem:</w:t>
      </w:r>
      <w:r w:rsidR="00C46155">
        <w:rPr>
          <w:rFonts w:ascii="Trebuchet MS" w:eastAsia="Arial Unicode MS" w:hAnsi="Trebuchet MS" w:cs="Tahoma"/>
          <w:kern w:val="3"/>
          <w:sz w:val="20"/>
          <w:szCs w:val="20"/>
        </w:rPr>
        <w:t xml:space="preserve"> </w:t>
      </w:r>
      <w:hyperlink r:id="rId7" w:history="1">
        <w:r w:rsidR="004E626E" w:rsidRPr="00831325">
          <w:rPr>
            <w:rStyle w:val="Hipercze"/>
            <w:rFonts w:ascii="Trebuchet MS" w:hAnsi="Trebuchet MS"/>
            <w:sz w:val="20"/>
            <w:szCs w:val="20"/>
          </w:rPr>
          <w:t>https://platformazakupowa.pl/transakcja/603489</w:t>
        </w:r>
      </w:hyperlink>
      <w:r w:rsidR="004E626E">
        <w:rPr>
          <w:rFonts w:ascii="Trebuchet MS" w:hAnsi="Trebuchet MS"/>
          <w:sz w:val="20"/>
          <w:szCs w:val="20"/>
        </w:rPr>
        <w:t xml:space="preserve"> </w:t>
      </w:r>
    </w:p>
    <w:sectPr w:rsidR="00542513" w:rsidRPr="00516A0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D37DC1" w14:textId="77777777" w:rsidR="005A56D5" w:rsidRDefault="005A56D5" w:rsidP="005A56D5">
      <w:r>
        <w:separator/>
      </w:r>
    </w:p>
  </w:endnote>
  <w:endnote w:type="continuationSeparator" w:id="0">
    <w:p w14:paraId="5EDB4765" w14:textId="77777777" w:rsidR="005A56D5" w:rsidRDefault="005A56D5" w:rsidP="005A5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EB8E12" w14:textId="77777777" w:rsidR="005A56D5" w:rsidRDefault="005A56D5" w:rsidP="005A56D5">
      <w:r>
        <w:separator/>
      </w:r>
    </w:p>
  </w:footnote>
  <w:footnote w:type="continuationSeparator" w:id="0">
    <w:p w14:paraId="2E4E2363" w14:textId="77777777" w:rsidR="005A56D5" w:rsidRDefault="005A56D5" w:rsidP="005A56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269A58" w14:textId="51385024" w:rsidR="00776F05" w:rsidRDefault="00776F05">
    <w:pPr>
      <w:pStyle w:val="Nagwek"/>
    </w:pPr>
    <w:r>
      <w:rPr>
        <w:rFonts w:ascii="Trebuchet MS" w:hAnsi="Trebuchet MS"/>
        <w:b/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786755A8" wp14:editId="0480A09B">
          <wp:simplePos x="0" y="0"/>
          <wp:positionH relativeFrom="column">
            <wp:posOffset>-885825</wp:posOffset>
          </wp:positionH>
          <wp:positionV relativeFrom="paragraph">
            <wp:posOffset>-448310</wp:posOffset>
          </wp:positionV>
          <wp:extent cx="7559856" cy="10692000"/>
          <wp:effectExtent l="0" t="0" r="3175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856" cy="106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074E65"/>
    <w:multiLevelType w:val="hybridMultilevel"/>
    <w:tmpl w:val="11C618B8"/>
    <w:lvl w:ilvl="0" w:tplc="93E67E5C">
      <w:start w:val="1"/>
      <w:numFmt w:val="upperRoman"/>
      <w:lvlText w:val="Rozdział %1."/>
      <w:lvlJc w:val="right"/>
      <w:pPr>
        <w:ind w:left="2109" w:hanging="360"/>
      </w:pPr>
      <w:rPr>
        <w:rFonts w:hint="default"/>
        <w:b/>
        <w:bCs/>
        <w:i w:val="0"/>
        <w:iCs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829" w:hanging="360"/>
      </w:pPr>
    </w:lvl>
    <w:lvl w:ilvl="2" w:tplc="0415001B" w:tentative="1">
      <w:start w:val="1"/>
      <w:numFmt w:val="lowerRoman"/>
      <w:lvlText w:val="%3."/>
      <w:lvlJc w:val="right"/>
      <w:pPr>
        <w:ind w:left="3549" w:hanging="180"/>
      </w:pPr>
    </w:lvl>
    <w:lvl w:ilvl="3" w:tplc="0415000F" w:tentative="1">
      <w:start w:val="1"/>
      <w:numFmt w:val="decimal"/>
      <w:lvlText w:val="%4."/>
      <w:lvlJc w:val="left"/>
      <w:pPr>
        <w:ind w:left="4269" w:hanging="360"/>
      </w:pPr>
    </w:lvl>
    <w:lvl w:ilvl="4" w:tplc="04150019" w:tentative="1">
      <w:start w:val="1"/>
      <w:numFmt w:val="lowerLetter"/>
      <w:lvlText w:val="%5."/>
      <w:lvlJc w:val="left"/>
      <w:pPr>
        <w:ind w:left="4989" w:hanging="360"/>
      </w:pPr>
    </w:lvl>
    <w:lvl w:ilvl="5" w:tplc="0415001B" w:tentative="1">
      <w:start w:val="1"/>
      <w:numFmt w:val="lowerRoman"/>
      <w:lvlText w:val="%6."/>
      <w:lvlJc w:val="right"/>
      <w:pPr>
        <w:ind w:left="5709" w:hanging="180"/>
      </w:pPr>
    </w:lvl>
    <w:lvl w:ilvl="6" w:tplc="0415000F" w:tentative="1">
      <w:start w:val="1"/>
      <w:numFmt w:val="decimal"/>
      <w:lvlText w:val="%7."/>
      <w:lvlJc w:val="left"/>
      <w:pPr>
        <w:ind w:left="6429" w:hanging="360"/>
      </w:pPr>
    </w:lvl>
    <w:lvl w:ilvl="7" w:tplc="04150019" w:tentative="1">
      <w:start w:val="1"/>
      <w:numFmt w:val="lowerLetter"/>
      <w:lvlText w:val="%8."/>
      <w:lvlJc w:val="left"/>
      <w:pPr>
        <w:ind w:left="7149" w:hanging="360"/>
      </w:pPr>
    </w:lvl>
    <w:lvl w:ilvl="8" w:tplc="0415001B" w:tentative="1">
      <w:start w:val="1"/>
      <w:numFmt w:val="lowerRoman"/>
      <w:lvlText w:val="%9."/>
      <w:lvlJc w:val="right"/>
      <w:pPr>
        <w:ind w:left="7869" w:hanging="180"/>
      </w:pPr>
    </w:lvl>
  </w:abstractNum>
  <w:abstractNum w:abstractNumId="1" w15:restartNumberingAfterBreak="0">
    <w:nsid w:val="36DA141E"/>
    <w:multiLevelType w:val="hybridMultilevel"/>
    <w:tmpl w:val="EE6687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4C129E"/>
    <w:multiLevelType w:val="multilevel"/>
    <w:tmpl w:val="FEDE20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hint="default"/>
        <w:b w:val="0"/>
        <w:bCs w:val="0"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iCs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 w15:restartNumberingAfterBreak="0">
    <w:nsid w:val="431136FB"/>
    <w:multiLevelType w:val="hybridMultilevel"/>
    <w:tmpl w:val="2EC6D726"/>
    <w:lvl w:ilvl="0" w:tplc="7E3E950A">
      <w:start w:val="1"/>
      <w:numFmt w:val="upperRoman"/>
      <w:lvlText w:val="Rozdział %1."/>
      <w:lvlJc w:val="right"/>
      <w:pPr>
        <w:ind w:left="360" w:hanging="360"/>
      </w:pPr>
      <w:rPr>
        <w:rFonts w:hint="default"/>
        <w:b/>
        <w:bCs/>
        <w:i w:val="0"/>
        <w:iCs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52F665E"/>
    <w:multiLevelType w:val="hybridMultilevel"/>
    <w:tmpl w:val="6F36E3A6"/>
    <w:lvl w:ilvl="0" w:tplc="0292011C">
      <w:start w:val="1"/>
      <w:numFmt w:val="decimal"/>
      <w:lvlText w:val="%1."/>
      <w:lvlJc w:val="left"/>
      <w:pPr>
        <w:ind w:left="1920" w:hanging="360"/>
      </w:pPr>
      <w:rPr>
        <w:rFonts w:ascii="Trebuchet MS" w:hAnsi="Trebuchet MS" w:hint="default"/>
        <w:b w:val="0"/>
        <w:bCs/>
      </w:rPr>
    </w:lvl>
    <w:lvl w:ilvl="1" w:tplc="FA72936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7D6DDF"/>
    <w:multiLevelType w:val="hybridMultilevel"/>
    <w:tmpl w:val="90A8FF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8C65DF"/>
    <w:multiLevelType w:val="multilevel"/>
    <w:tmpl w:val="36E430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" w15:restartNumberingAfterBreak="0">
    <w:nsid w:val="62A05BFB"/>
    <w:multiLevelType w:val="multilevel"/>
    <w:tmpl w:val="D3982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66CD1F85"/>
    <w:multiLevelType w:val="multilevel"/>
    <w:tmpl w:val="4FAAB0CE"/>
    <w:lvl w:ilvl="0">
      <w:start w:val="1"/>
      <w:numFmt w:val="upperRoman"/>
      <w:lvlText w:val="%1."/>
      <w:lvlJc w:val="right"/>
      <w:pPr>
        <w:ind w:left="851" w:firstLine="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7"/>
      <w:numFmt w:val="decimal"/>
      <w:lvlText w:val="%2."/>
      <w:lvlJc w:val="left"/>
      <w:pPr>
        <w:ind w:left="100" w:firstLine="0"/>
      </w:pPr>
      <w:rPr>
        <w:rFonts w:hint="default"/>
        <w:color w:val="auto"/>
      </w:rPr>
    </w:lvl>
    <w:lvl w:ilvl="2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9" w15:restartNumberingAfterBreak="0">
    <w:nsid w:val="678C45D2"/>
    <w:multiLevelType w:val="multilevel"/>
    <w:tmpl w:val="A18E4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agwek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70F235A0"/>
    <w:multiLevelType w:val="multilevel"/>
    <w:tmpl w:val="2EBADA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787C77E2"/>
    <w:multiLevelType w:val="hybridMultilevel"/>
    <w:tmpl w:val="9146BF88"/>
    <w:lvl w:ilvl="0" w:tplc="54DE1C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0"/>
  </w:num>
  <w:num w:numId="4">
    <w:abstractNumId w:val="7"/>
  </w:num>
  <w:num w:numId="5">
    <w:abstractNumId w:val="2"/>
  </w:num>
  <w:num w:numId="6">
    <w:abstractNumId w:val="3"/>
  </w:num>
  <w:num w:numId="7">
    <w:abstractNumId w:val="4"/>
  </w:num>
  <w:num w:numId="8">
    <w:abstractNumId w:val="1"/>
  </w:num>
  <w:num w:numId="9">
    <w:abstractNumId w:val="10"/>
  </w:num>
  <w:num w:numId="10">
    <w:abstractNumId w:val="5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6D5"/>
    <w:rsid w:val="000D0026"/>
    <w:rsid w:val="000F6830"/>
    <w:rsid w:val="001130A1"/>
    <w:rsid w:val="0013110E"/>
    <w:rsid w:val="00140758"/>
    <w:rsid w:val="001B4FAD"/>
    <w:rsid w:val="001C265D"/>
    <w:rsid w:val="00314EB0"/>
    <w:rsid w:val="004048E8"/>
    <w:rsid w:val="004E626E"/>
    <w:rsid w:val="00503C0D"/>
    <w:rsid w:val="00516A0B"/>
    <w:rsid w:val="00542513"/>
    <w:rsid w:val="00560129"/>
    <w:rsid w:val="005A56D5"/>
    <w:rsid w:val="005A735E"/>
    <w:rsid w:val="00643EDA"/>
    <w:rsid w:val="006B259B"/>
    <w:rsid w:val="006D74DF"/>
    <w:rsid w:val="006E27E1"/>
    <w:rsid w:val="00776F05"/>
    <w:rsid w:val="007C08BC"/>
    <w:rsid w:val="008135A8"/>
    <w:rsid w:val="00A50A7A"/>
    <w:rsid w:val="00A5747F"/>
    <w:rsid w:val="00A9013A"/>
    <w:rsid w:val="00AA09FB"/>
    <w:rsid w:val="00B468E0"/>
    <w:rsid w:val="00B46C51"/>
    <w:rsid w:val="00C40628"/>
    <w:rsid w:val="00C46155"/>
    <w:rsid w:val="00C5087D"/>
    <w:rsid w:val="00D24E13"/>
    <w:rsid w:val="00D54E75"/>
    <w:rsid w:val="00D969E7"/>
    <w:rsid w:val="00E957CE"/>
    <w:rsid w:val="00F8419F"/>
    <w:rsid w:val="00FD6DF5"/>
    <w:rsid w:val="00FF1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AFC57"/>
  <w15:chartTrackingRefBased/>
  <w15:docId w15:val="{E70DAD4E-F170-4BA7-9E36-6003D107D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56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A56D5"/>
    <w:pPr>
      <w:keepNext/>
      <w:spacing w:before="240" w:after="60"/>
      <w:jc w:val="right"/>
      <w:outlineLvl w:val="0"/>
    </w:pPr>
    <w:rPr>
      <w:rFonts w:ascii="Trebuchet MS" w:hAnsi="Trebuchet MS"/>
      <w:b/>
      <w:bCs/>
      <w:kern w:val="32"/>
      <w:sz w:val="20"/>
      <w:szCs w:val="32"/>
    </w:rPr>
  </w:style>
  <w:style w:type="paragraph" w:styleId="Nagwek2">
    <w:name w:val="heading 2"/>
    <w:basedOn w:val="Normalny"/>
    <w:next w:val="Normalny"/>
    <w:link w:val="Nagwek2Znak"/>
    <w:autoRedefine/>
    <w:qFormat/>
    <w:rsid w:val="0013110E"/>
    <w:pPr>
      <w:keepNext/>
      <w:keepLines/>
      <w:spacing w:before="240" w:line="276" w:lineRule="auto"/>
      <w:outlineLvl w:val="1"/>
    </w:pPr>
    <w:rPr>
      <w:rFonts w:ascii="Trebuchet MS" w:eastAsia="Arial Unicode MS" w:hAnsi="Trebuchet MS" w:cs="Tahoma"/>
      <w:b/>
      <w:bCs/>
      <w:kern w:val="3"/>
      <w:sz w:val="20"/>
      <w:szCs w:val="20"/>
    </w:rPr>
  </w:style>
  <w:style w:type="paragraph" w:styleId="Nagwek3">
    <w:name w:val="heading 3"/>
    <w:basedOn w:val="Normalny"/>
    <w:next w:val="Normalny"/>
    <w:link w:val="Nagwek3Znak"/>
    <w:qFormat/>
    <w:rsid w:val="00A50A7A"/>
    <w:pPr>
      <w:keepNext/>
      <w:keepLines/>
      <w:numPr>
        <w:ilvl w:val="2"/>
        <w:numId w:val="2"/>
      </w:numPr>
      <w:spacing w:before="240" w:after="120" w:line="276" w:lineRule="auto"/>
      <w:ind w:left="100"/>
      <w:outlineLvl w:val="2"/>
    </w:pPr>
    <w:rPr>
      <w:rFonts w:ascii="Trebuchet MS" w:hAnsi="Trebuchet MS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50A7A"/>
    <w:rPr>
      <w:rFonts w:ascii="Trebuchet MS" w:eastAsia="Times New Roman" w:hAnsi="Trebuchet MS" w:cs="Times New Roman"/>
      <w:b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13110E"/>
    <w:rPr>
      <w:rFonts w:ascii="Trebuchet MS" w:eastAsia="Arial Unicode MS" w:hAnsi="Trebuchet MS" w:cs="Tahoma"/>
      <w:b/>
      <w:bCs/>
      <w:kern w:val="3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5A56D5"/>
    <w:rPr>
      <w:rFonts w:ascii="Trebuchet MS" w:eastAsia="Times New Roman" w:hAnsi="Trebuchet MS" w:cs="Times New Roman"/>
      <w:b/>
      <w:bCs/>
      <w:kern w:val="32"/>
      <w:sz w:val="20"/>
      <w:szCs w:val="32"/>
      <w:lang w:eastAsia="pl-PL"/>
    </w:rPr>
  </w:style>
  <w:style w:type="character" w:styleId="Hipercze">
    <w:name w:val="Hyperlink"/>
    <w:rsid w:val="005A56D5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56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56D5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A56D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A56D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A56D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56D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A09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A09F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A09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A09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A09F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AA09FB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character" w:customStyle="1" w:styleId="fontstyle01">
    <w:name w:val="fontstyle01"/>
    <w:basedOn w:val="Domylnaczcionkaakapitu"/>
    <w:rsid w:val="0013110E"/>
    <w:rPr>
      <w:rFonts w:ascii="Times" w:hAnsi="Times" w:cs="Times" w:hint="default"/>
      <w:b/>
      <w:bCs/>
      <w:i w:val="0"/>
      <w:iCs w:val="0"/>
      <w:color w:val="000000"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4EB0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FF1E6A"/>
    <w:pPr>
      <w:spacing w:before="100" w:beforeAutospacing="1" w:after="100" w:afterAutospacing="1"/>
    </w:pPr>
  </w:style>
  <w:style w:type="paragraph" w:styleId="Akapitzlist">
    <w:name w:val="List Paragraph"/>
    <w:aliases w:val="sw tekst,Numerowanie,CW_Lista,L1,BulletC,Wyliczanie,Obiekt,normalny tekst,Akapit z listą31,Bullets,List Paragraph1,Akapit z listą BS,Kolorowa lista — akcent 11,lp1,Preambuła,Dot pt,F5 List Paragraph,Recommendation,List Paragraph11"/>
    <w:basedOn w:val="Normalny"/>
    <w:link w:val="AkapitzlistZnak"/>
    <w:uiPriority w:val="34"/>
    <w:qFormat/>
    <w:rsid w:val="006D74DF"/>
    <w:pPr>
      <w:widowControl w:val="0"/>
      <w:suppressAutoHyphens/>
      <w:autoSpaceDN w:val="0"/>
      <w:ind w:left="720"/>
      <w:textAlignment w:val="baseline"/>
    </w:pPr>
    <w:rPr>
      <w:rFonts w:eastAsia="Arial Unicode MS" w:cs="Tahoma"/>
      <w:kern w:val="3"/>
    </w:rPr>
  </w:style>
  <w:style w:type="character" w:customStyle="1" w:styleId="AkapitzlistZnak">
    <w:name w:val="Akapit z listą Znak"/>
    <w:aliases w:val="sw tekst Znak,Numerowanie Znak,CW_Lista Znak,L1 Znak,BulletC Znak,Wyliczanie Znak,Obiekt Znak,normalny tekst Znak,Akapit z listą31 Znak,Bullets Znak,List Paragraph1 Znak,Akapit z listą BS Znak,Kolorowa lista — akcent 11 Znak,lp1 Znak"/>
    <w:link w:val="Akapitzlist"/>
    <w:uiPriority w:val="34"/>
    <w:rsid w:val="006D74DF"/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5425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06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platformazakupowa.pl/transakcja/60348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263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6</cp:revision>
  <dcterms:created xsi:type="dcterms:W3CDTF">2022-04-21T13:37:00Z</dcterms:created>
  <dcterms:modified xsi:type="dcterms:W3CDTF">2022-04-21T15:24:00Z</dcterms:modified>
</cp:coreProperties>
</file>