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1FB" w:rsidRDefault="00D111FB" w:rsidP="00D111FB">
      <w:pPr>
        <w:jc w:val="both"/>
        <w:rPr>
          <w:rFonts w:ascii="Trebuchet MS" w:hAnsi="Trebuchet MS"/>
          <w:sz w:val="20"/>
          <w:szCs w:val="20"/>
        </w:rPr>
      </w:pPr>
    </w:p>
    <w:p w:rsidR="00FC32FF" w:rsidRPr="00A028BC" w:rsidRDefault="00FC32FF" w:rsidP="00D111FB">
      <w:pPr>
        <w:jc w:val="both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jc w:val="center"/>
        <w:rPr>
          <w:rFonts w:ascii="Trebuchet MS" w:hAnsi="Trebuchet MS" w:cs="Tahoma"/>
          <w:sz w:val="16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OŚWIADCZENIE WYKONAWCY O BRAKU PRZYNALEŻNOŚCI DO GRUPY KAPITAŁOWEJ</w:t>
      </w:r>
    </w:p>
    <w:p w:rsidR="00D111FB" w:rsidRPr="00A028BC" w:rsidRDefault="00D111FB" w:rsidP="00D111FB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D111FB" w:rsidRPr="00A028BC" w:rsidRDefault="00D111FB" w:rsidP="00D111FB">
      <w:pPr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jc w:val="both"/>
        <w:rPr>
          <w:rFonts w:ascii="Trebuchet MS" w:hAnsi="Trebuchet MS" w:cs="Tahoma"/>
          <w:sz w:val="20"/>
          <w:szCs w:val="20"/>
        </w:rPr>
      </w:pP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b/>
          <w:sz w:val="20"/>
          <w:szCs w:val="20"/>
        </w:rPr>
        <w:t>Nazwa Wykonawcy</w:t>
      </w:r>
      <w:r w:rsidRPr="00A028BC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:rsidR="00D111FB" w:rsidRPr="00A028BC" w:rsidRDefault="00D111FB" w:rsidP="00D111FB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>Ulica: .............................................</w:t>
      </w:r>
      <w:r w:rsidR="00376697">
        <w:rPr>
          <w:rFonts w:ascii="Trebuchet MS" w:hAnsi="Trebuchet MS" w:cs="Tahoma"/>
          <w:sz w:val="20"/>
          <w:szCs w:val="20"/>
        </w:rPr>
        <w:t xml:space="preserve"> </w:t>
      </w:r>
      <w:r w:rsidRPr="00A028BC">
        <w:rPr>
          <w:rFonts w:ascii="Trebuchet MS" w:hAnsi="Trebuchet MS" w:cs="Tahoma"/>
          <w:sz w:val="20"/>
          <w:szCs w:val="20"/>
        </w:rPr>
        <w:t>kod i miejscowość: ..........................</w:t>
      </w:r>
      <w:r w:rsidR="00376697">
        <w:rPr>
          <w:rFonts w:ascii="Trebuchet MS" w:hAnsi="Trebuchet MS" w:cs="Tahoma"/>
          <w:sz w:val="20"/>
          <w:szCs w:val="20"/>
        </w:rPr>
        <w:t>...................</w:t>
      </w:r>
    </w:p>
    <w:p w:rsidR="00D111FB" w:rsidRPr="00A028BC" w:rsidRDefault="00D111FB" w:rsidP="00D111FB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D111FB" w:rsidRPr="00A028BC" w:rsidRDefault="00D111FB" w:rsidP="00D111FB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="00CB134A" w:rsidRPr="00CB134A">
        <w:rPr>
          <w:rFonts w:ascii="Trebuchet MS" w:hAnsi="Trebuchet MS" w:cs="Tahoma"/>
          <w:b/>
          <w:color w:val="000000"/>
          <w:sz w:val="20"/>
          <w:szCs w:val="20"/>
        </w:rPr>
        <w:t>Zakup powierzchni reklamowych na całoroczne potrzeby działań promocyjnych realizowanych przez Muzeum Śląskie w Katowicach</w:t>
      </w:r>
      <w:r w:rsidRPr="00A028BC">
        <w:rPr>
          <w:rFonts w:ascii="Trebuchet MS" w:hAnsi="Trebuchet MS" w:cs="Tahoma"/>
          <w:b/>
          <w:sz w:val="20"/>
          <w:szCs w:val="20"/>
        </w:rPr>
        <w:t>”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</w:t>
      </w:r>
      <w:r>
        <w:rPr>
          <w:rFonts w:ascii="Trebuchet MS" w:hAnsi="Trebuchet MS" w:cs="Tahoma"/>
          <w:sz w:val="20"/>
          <w:szCs w:val="16"/>
        </w:rPr>
        <w:t>DKB-333-</w:t>
      </w:r>
      <w:r w:rsidR="00CB134A">
        <w:rPr>
          <w:rFonts w:ascii="Trebuchet MS" w:hAnsi="Trebuchet MS" w:cs="Tahoma"/>
          <w:sz w:val="20"/>
          <w:szCs w:val="16"/>
        </w:rPr>
        <w:t>7</w:t>
      </w:r>
      <w:r w:rsidRPr="00A028BC">
        <w:rPr>
          <w:rFonts w:ascii="Trebuchet MS" w:hAnsi="Trebuchet MS" w:cs="Tahoma"/>
          <w:sz w:val="20"/>
          <w:szCs w:val="16"/>
        </w:rPr>
        <w:t>/1</w:t>
      </w:r>
      <w:r w:rsidR="00376697">
        <w:rPr>
          <w:rFonts w:ascii="Trebuchet MS" w:hAnsi="Trebuchet MS" w:cs="Tahoma"/>
          <w:sz w:val="20"/>
          <w:szCs w:val="16"/>
        </w:rPr>
        <w:t>8</w:t>
      </w:r>
      <w:r w:rsidRPr="00A028BC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D111FB" w:rsidRPr="00A028BC" w:rsidRDefault="00D111FB" w:rsidP="00D111FB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:rsidR="00D111FB" w:rsidRPr="00A028BC" w:rsidRDefault="00D111FB" w:rsidP="00D111FB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A028BC">
        <w:rPr>
          <w:rFonts w:ascii="Trebuchet MS" w:hAnsi="Trebuchet MS" w:cs="Tahoma"/>
          <w:sz w:val="20"/>
          <w:szCs w:val="20"/>
        </w:rPr>
        <w:t xml:space="preserve">Na podstawie przepisu art. 24 ust. 11 w związku z przepisem art. 24 ust. 1 pkt 23) ustawy z dnia </w:t>
      </w:r>
      <w:r w:rsidRPr="00A028BC">
        <w:rPr>
          <w:rFonts w:ascii="Trebuchet MS" w:hAnsi="Trebuchet MS" w:cs="Tahoma"/>
          <w:sz w:val="20"/>
          <w:szCs w:val="20"/>
        </w:rPr>
        <w:br/>
        <w:t xml:space="preserve">29 stycznia 2004 r. Prawo zamówień publicznych (tekst jednolity: </w:t>
      </w:r>
      <w:r w:rsidRPr="00A028BC">
        <w:rPr>
          <w:rFonts w:ascii="Trebuchet MS" w:hAnsi="Trebuchet MS"/>
          <w:sz w:val="20"/>
        </w:rPr>
        <w:t>Dz. U. z 201</w:t>
      </w:r>
      <w:r>
        <w:rPr>
          <w:rFonts w:ascii="Trebuchet MS" w:hAnsi="Trebuchet MS"/>
          <w:sz w:val="20"/>
        </w:rPr>
        <w:t>7</w:t>
      </w:r>
      <w:r w:rsidRPr="00A028BC">
        <w:rPr>
          <w:rFonts w:ascii="Trebuchet MS" w:hAnsi="Trebuchet MS"/>
          <w:sz w:val="20"/>
        </w:rPr>
        <w:t xml:space="preserve"> r., poz. </w:t>
      </w:r>
      <w:r w:rsidRPr="0091663D">
        <w:rPr>
          <w:rFonts w:ascii="Trebuchet MS" w:hAnsi="Trebuchet MS" w:cs="Arial"/>
          <w:sz w:val="20"/>
          <w:szCs w:val="20"/>
        </w:rPr>
        <w:t>1579</w:t>
      </w:r>
      <w:r>
        <w:rPr>
          <w:rFonts w:ascii="Trebuchet MS" w:hAnsi="Trebuchet MS" w:cs="Arial"/>
          <w:sz w:val="20"/>
          <w:szCs w:val="20"/>
        </w:rPr>
        <w:t xml:space="preserve"> ze zm.</w:t>
      </w:r>
      <w:r>
        <w:rPr>
          <w:rFonts w:ascii="Trebuchet MS" w:hAnsi="Trebuchet MS" w:cs="Tahoma"/>
          <w:sz w:val="20"/>
          <w:szCs w:val="20"/>
        </w:rPr>
        <w:t>)</w:t>
      </w:r>
      <w:r w:rsidRPr="00A028BC">
        <w:rPr>
          <w:rFonts w:ascii="Trebuchet MS" w:hAnsi="Trebuchet MS" w:cs="Tahoma"/>
          <w:sz w:val="20"/>
          <w:szCs w:val="20"/>
        </w:rPr>
        <w:t xml:space="preserve">, informuję o tym, że </w:t>
      </w:r>
      <w:r w:rsidRPr="00A028BC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A028BC">
        <w:rPr>
          <w:rFonts w:ascii="Trebuchet MS" w:hAnsi="Trebuchet MS" w:cs="Tahoma"/>
          <w:sz w:val="20"/>
          <w:szCs w:val="20"/>
        </w:rPr>
        <w:t>do grupy kapitałowej w rozumieniu ustawy z dnia 16 lutego 2007 r.</w:t>
      </w:r>
      <w:r w:rsidR="00F24104">
        <w:rPr>
          <w:rFonts w:ascii="Trebuchet MS" w:hAnsi="Trebuchet MS" w:cs="Tahoma"/>
          <w:sz w:val="20"/>
          <w:szCs w:val="20"/>
        </w:rPr>
        <w:br/>
      </w:r>
      <w:r w:rsidRPr="00A028BC">
        <w:rPr>
          <w:rFonts w:ascii="Trebuchet MS" w:hAnsi="Trebuchet MS" w:cs="Tahoma"/>
          <w:sz w:val="20"/>
          <w:szCs w:val="20"/>
        </w:rPr>
        <w:t>o ochronie konkurencji i konsumentów (</w:t>
      </w:r>
      <w:r w:rsidRPr="004E3453">
        <w:rPr>
          <w:rFonts w:ascii="Trebuchet MS" w:hAnsi="Trebuchet MS" w:cs="Segoe UI"/>
          <w:sz w:val="20"/>
          <w:szCs w:val="20"/>
        </w:rPr>
        <w:t>Dz. U. z 2017 r. poz. 229, 1089 i 1132</w:t>
      </w:r>
      <w:r w:rsidRPr="00A028BC">
        <w:rPr>
          <w:rFonts w:ascii="Trebuchet MS" w:hAnsi="Trebuchet MS" w:cs="Tahoma"/>
          <w:sz w:val="20"/>
          <w:szCs w:val="20"/>
        </w:rPr>
        <w:t xml:space="preserve">), </w:t>
      </w:r>
      <w:r w:rsidRPr="00A028BC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>
        <w:rPr>
          <w:rFonts w:ascii="Trebuchet MS" w:hAnsi="Trebuchet MS" w:cs="Tahoma"/>
          <w:iCs/>
          <w:sz w:val="20"/>
          <w:szCs w:val="20"/>
        </w:rPr>
        <w:t>.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Default="00D8359F" w:rsidP="00D111FB">
      <w:pPr>
        <w:rPr>
          <w:rFonts w:ascii="Trebuchet MS" w:hAnsi="Trebuchet MS"/>
          <w:sz w:val="20"/>
          <w:szCs w:val="20"/>
        </w:rPr>
      </w:pPr>
    </w:p>
    <w:p w:rsidR="00D8359F" w:rsidRPr="00A028BC" w:rsidRDefault="00D8359F" w:rsidP="00D111FB">
      <w:pPr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Pr="00A028BC" w:rsidRDefault="00D111FB" w:rsidP="00D111FB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D111FB" w:rsidRPr="00A028BC" w:rsidRDefault="00D111FB" w:rsidP="00D111FB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A028BC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D111FB" w:rsidRPr="00A028BC" w:rsidRDefault="00D111FB" w:rsidP="00D111FB">
      <w:pPr>
        <w:rPr>
          <w:rFonts w:ascii="Trebuchet MS" w:hAnsi="Trebuchet MS"/>
          <w:sz w:val="20"/>
          <w:szCs w:val="20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8359F" w:rsidRDefault="00D8359F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162A9A" w:rsidRDefault="00162A9A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D111FB" w:rsidRPr="00703AC0" w:rsidRDefault="00D111FB" w:rsidP="00D111FB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  <w:bookmarkStart w:id="0" w:name="_GoBack"/>
      <w:bookmarkEnd w:id="0"/>
      <w:r w:rsidRPr="00703AC0">
        <w:rPr>
          <w:rFonts w:ascii="Trebuchet MS" w:hAnsi="Trebuchet MS" w:cs="Tahoma"/>
          <w:b/>
          <w:sz w:val="18"/>
          <w:szCs w:val="18"/>
          <w:u w:val="single"/>
        </w:rPr>
        <w:t xml:space="preserve">UWAGA: </w:t>
      </w:r>
    </w:p>
    <w:p w:rsidR="008D2032" w:rsidRPr="00162A9A" w:rsidRDefault="00D111FB" w:rsidP="00162A9A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162A9A">
        <w:rPr>
          <w:rFonts w:ascii="Trebuchet MS" w:hAnsi="Trebuchet MS" w:cs="Tahoma"/>
          <w:i/>
          <w:sz w:val="18"/>
          <w:szCs w:val="18"/>
        </w:rPr>
        <w:t>Niniejsza informacja składana jest jedynie przez Wykonawcę, który nie przynależy do grupy kapitałowej</w:t>
      </w:r>
      <w:r w:rsidR="005766C2" w:rsidRPr="00162A9A">
        <w:rPr>
          <w:rFonts w:ascii="Trebuchet MS" w:hAnsi="Trebuchet MS" w:cs="Tahoma"/>
          <w:i/>
          <w:sz w:val="18"/>
          <w:szCs w:val="18"/>
        </w:rPr>
        <w:t xml:space="preserve"> co Wykonawcy, którzy złożyli oferty w niniejszym postępowaniu. </w:t>
      </w:r>
      <w:r w:rsidRPr="00162A9A">
        <w:rPr>
          <w:rFonts w:ascii="Trebuchet MS" w:hAnsi="Trebuchet MS" w:cs="Tahoma"/>
          <w:i/>
          <w:sz w:val="18"/>
          <w:szCs w:val="18"/>
        </w:rPr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162A9A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="005766C2" w:rsidRPr="00162A9A">
        <w:rPr>
          <w:rFonts w:ascii="Trebuchet MS" w:hAnsi="Trebuchet MS" w:cs="Tahoma"/>
          <w:i/>
          <w:iCs/>
          <w:sz w:val="18"/>
          <w:szCs w:val="18"/>
        </w:rPr>
        <w:t>Dz. U. z 2017 r. poz. 229, 1089 i 1132</w:t>
      </w:r>
      <w:r w:rsidRPr="00162A9A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Pr="00162A9A">
        <w:rPr>
          <w:rFonts w:ascii="Trebuchet MS" w:hAnsi="Trebuchet MS" w:cs="Tahoma"/>
          <w:i/>
          <w:sz w:val="18"/>
          <w:szCs w:val="18"/>
        </w:rPr>
        <w:t>Wraz ze złożeniem oświadczenia, Wykonawca może przedstawić dowody, że powiązania z innym Wykonawcą nie prowadzą do zakłócenia konkurencji w postępowaniu o udzielenie zamówienia.</w:t>
      </w:r>
    </w:p>
    <w:sectPr w:rsidR="008D2032" w:rsidRPr="00162A9A">
      <w:foot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32F" w:rsidRDefault="00D8732F">
      <w:r>
        <w:separator/>
      </w:r>
    </w:p>
  </w:endnote>
  <w:endnote w:type="continuationSeparator" w:id="0">
    <w:p w:rsidR="00D8732F" w:rsidRDefault="00D87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3FB" w:rsidRPr="00451300" w:rsidRDefault="00D111FB">
    <w:pPr>
      <w:pStyle w:val="Stopka"/>
      <w:jc w:val="center"/>
      <w:rPr>
        <w:rFonts w:ascii="Trebuchet MS" w:hAnsi="Trebuchet MS"/>
        <w:sz w:val="18"/>
        <w:szCs w:val="18"/>
      </w:rPr>
    </w:pPr>
    <w:r w:rsidRPr="00451300">
      <w:rPr>
        <w:rFonts w:ascii="Trebuchet MS" w:hAnsi="Trebuchet MS"/>
        <w:sz w:val="18"/>
        <w:szCs w:val="18"/>
      </w:rPr>
      <w:fldChar w:fldCharType="begin"/>
    </w:r>
    <w:r w:rsidRPr="00451300">
      <w:rPr>
        <w:rFonts w:ascii="Trebuchet MS" w:hAnsi="Trebuchet MS"/>
        <w:sz w:val="18"/>
        <w:szCs w:val="18"/>
      </w:rPr>
      <w:instrText>PAGE   \* MERGEFORMAT</w:instrText>
    </w:r>
    <w:r w:rsidRPr="00451300">
      <w:rPr>
        <w:rFonts w:ascii="Trebuchet MS" w:hAnsi="Trebuchet MS"/>
        <w:sz w:val="18"/>
        <w:szCs w:val="18"/>
      </w:rPr>
      <w:fldChar w:fldCharType="separate"/>
    </w:r>
    <w:r w:rsidR="005766C2">
      <w:rPr>
        <w:rFonts w:ascii="Trebuchet MS" w:hAnsi="Trebuchet MS"/>
        <w:noProof/>
        <w:sz w:val="18"/>
        <w:szCs w:val="18"/>
      </w:rPr>
      <w:t>1</w:t>
    </w:r>
    <w:r w:rsidRPr="00451300">
      <w:rPr>
        <w:rFonts w:ascii="Trebuchet MS" w:hAnsi="Trebuchet MS"/>
        <w:sz w:val="18"/>
        <w:szCs w:val="18"/>
      </w:rPr>
      <w:fldChar w:fldCharType="end"/>
    </w:r>
  </w:p>
  <w:p w:rsidR="00B773FB" w:rsidRDefault="00162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32F" w:rsidRDefault="00D8732F">
      <w:r>
        <w:separator/>
      </w:r>
    </w:p>
  </w:footnote>
  <w:footnote w:type="continuationSeparator" w:id="0">
    <w:p w:rsidR="00D8732F" w:rsidRDefault="00D873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FF0A8D"/>
    <w:multiLevelType w:val="multilevel"/>
    <w:tmpl w:val="06FAE9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77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FB"/>
    <w:rsid w:val="000F64A9"/>
    <w:rsid w:val="00162A9A"/>
    <w:rsid w:val="001637CC"/>
    <w:rsid w:val="00193903"/>
    <w:rsid w:val="00292921"/>
    <w:rsid w:val="002E649C"/>
    <w:rsid w:val="00376697"/>
    <w:rsid w:val="003F78AC"/>
    <w:rsid w:val="0045075B"/>
    <w:rsid w:val="004C62DE"/>
    <w:rsid w:val="00517A4C"/>
    <w:rsid w:val="00524541"/>
    <w:rsid w:val="005766C2"/>
    <w:rsid w:val="00583433"/>
    <w:rsid w:val="008517F8"/>
    <w:rsid w:val="009D58C0"/>
    <w:rsid w:val="00A119BA"/>
    <w:rsid w:val="00B579ED"/>
    <w:rsid w:val="00BA2513"/>
    <w:rsid w:val="00CB134A"/>
    <w:rsid w:val="00CD41C9"/>
    <w:rsid w:val="00D111FB"/>
    <w:rsid w:val="00D8359F"/>
    <w:rsid w:val="00D8732F"/>
    <w:rsid w:val="00E06145"/>
    <w:rsid w:val="00E200A1"/>
    <w:rsid w:val="00F24104"/>
    <w:rsid w:val="00F50161"/>
    <w:rsid w:val="00FC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FD61D-D68A-4695-A6C0-A6AB98D6A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11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111FB"/>
    <w:pPr>
      <w:keepNext/>
      <w:keepLines/>
      <w:spacing w:before="240"/>
      <w:ind w:left="100"/>
      <w:outlineLvl w:val="0"/>
    </w:pPr>
    <w:rPr>
      <w:rFonts w:ascii="Trebuchet MS" w:hAnsi="Trebuchet MS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111FB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111FB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11FB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111FB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D111FB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D111FB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9"/>
    <w:rsid w:val="00D111FB"/>
    <w:rPr>
      <w:rFonts w:ascii="Trebuchet MS" w:eastAsia="Times New Roman" w:hAnsi="Trebuchet MS" w:cs="Times New Roman"/>
      <w:b/>
      <w:sz w:val="20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D111FB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D111FB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rsid w:val="00D111FB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D111FB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D111FB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D111FB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D111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D111FB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D111F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9</cp:revision>
  <dcterms:created xsi:type="dcterms:W3CDTF">2017-12-13T11:19:00Z</dcterms:created>
  <dcterms:modified xsi:type="dcterms:W3CDTF">2018-04-09T09:38:00Z</dcterms:modified>
</cp:coreProperties>
</file>